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998" w:rsidRDefault="008A7998" w:rsidP="001E24E8">
      <w:pPr>
        <w:pBdr>
          <w:bottom w:val="single" w:sz="18" w:space="1" w:color="292C6B"/>
        </w:pBdr>
        <w:spacing w:before="0"/>
        <w:jc w:val="center"/>
      </w:pPr>
      <w:r>
        <w:rPr>
          <w:noProof/>
          <w:lang w:eastAsia="nb-NO"/>
        </w:rPr>
        <w:drawing>
          <wp:inline distT="0" distB="0" distL="0" distR="0" wp14:anchorId="12E79090" wp14:editId="58A197B6">
            <wp:extent cx="3943350" cy="1438275"/>
            <wp:effectExtent l="0" t="0" r="0" b="9525"/>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IF_hovedlogo_CMYK.jpg"/>
                    <pic:cNvPicPr/>
                  </pic:nvPicPr>
                  <pic:blipFill>
                    <a:blip r:embed="rId8">
                      <a:extLst>
                        <a:ext uri="{28A0092B-C50C-407E-A947-70E740481C1C}">
                          <a14:useLocalDpi xmlns:a14="http://schemas.microsoft.com/office/drawing/2010/main" val="0"/>
                        </a:ext>
                      </a:extLst>
                    </a:blip>
                    <a:stretch>
                      <a:fillRect/>
                    </a:stretch>
                  </pic:blipFill>
                  <pic:spPr>
                    <a:xfrm>
                      <a:off x="0" y="0"/>
                      <a:ext cx="3943350" cy="1438275"/>
                    </a:xfrm>
                    <a:prstGeom prst="rect">
                      <a:avLst/>
                    </a:prstGeom>
                  </pic:spPr>
                </pic:pic>
              </a:graphicData>
            </a:graphic>
          </wp:inline>
        </w:drawing>
      </w:r>
    </w:p>
    <w:p w:rsidR="001E24E8" w:rsidRPr="001E24E8" w:rsidRDefault="001E24E8" w:rsidP="001E24E8">
      <w:pPr>
        <w:pBdr>
          <w:bottom w:val="single" w:sz="18" w:space="1" w:color="292C6B"/>
        </w:pBdr>
        <w:spacing w:before="0" w:after="0"/>
        <w:jc w:val="center"/>
        <w:rPr>
          <w:sz w:val="2"/>
        </w:rPr>
      </w:pPr>
    </w:p>
    <w:p w:rsidR="00E36A85" w:rsidRDefault="00060DC5" w:rsidP="009F0C2C">
      <w:pPr>
        <w:tabs>
          <w:tab w:val="left" w:pos="5070"/>
        </w:tabs>
      </w:pPr>
    </w:p>
    <w:p w:rsidR="003851B1" w:rsidRDefault="003851B1" w:rsidP="003851B1">
      <w:pPr>
        <w:pStyle w:val="Tittel"/>
        <w:jc w:val="center"/>
        <w:rPr>
          <w:b/>
        </w:rPr>
      </w:pPr>
    </w:p>
    <w:p w:rsidR="003851B1" w:rsidRDefault="003851B1" w:rsidP="003851B1">
      <w:pPr>
        <w:pStyle w:val="Tittel"/>
        <w:jc w:val="center"/>
        <w:rPr>
          <w:b/>
        </w:rPr>
      </w:pPr>
    </w:p>
    <w:p w:rsidR="003851B1" w:rsidRDefault="003851B1" w:rsidP="003851B1">
      <w:pPr>
        <w:pStyle w:val="Tittel"/>
        <w:jc w:val="center"/>
        <w:rPr>
          <w:b/>
        </w:rPr>
      </w:pPr>
    </w:p>
    <w:p w:rsidR="00D9396F" w:rsidRPr="005115FB" w:rsidRDefault="00893E82" w:rsidP="005115FB">
      <w:pPr>
        <w:pStyle w:val="Tittel"/>
        <w:jc w:val="center"/>
        <w:rPr>
          <w:b/>
        </w:rPr>
      </w:pPr>
      <w:r>
        <w:rPr>
          <w:b/>
        </w:rPr>
        <w:t>Alt du trenger for å starte ny klubb</w:t>
      </w:r>
      <w:r w:rsidR="009F0C2C" w:rsidRPr="003851B1">
        <w:rPr>
          <w:b/>
        </w:rPr>
        <w:br w:type="page"/>
      </w:r>
    </w:p>
    <w:sdt>
      <w:sdtPr>
        <w:rPr>
          <w:rFonts w:asciiTheme="minorHAnsi" w:eastAsiaTheme="minorHAnsi" w:hAnsiTheme="minorHAnsi" w:cstheme="minorBidi"/>
          <w:b/>
          <w:color w:val="auto"/>
          <w:sz w:val="22"/>
          <w:szCs w:val="22"/>
          <w:lang w:eastAsia="en-US"/>
        </w:rPr>
        <w:id w:val="-736855536"/>
        <w:docPartObj>
          <w:docPartGallery w:val="Table of Contents"/>
          <w:docPartUnique/>
        </w:docPartObj>
      </w:sdtPr>
      <w:sdtEndPr>
        <w:rPr>
          <w:bCs/>
        </w:rPr>
      </w:sdtEndPr>
      <w:sdtContent>
        <w:p w:rsidR="004A4EB6" w:rsidRPr="004A4EB6" w:rsidRDefault="004A4EB6" w:rsidP="004A4EB6">
          <w:pPr>
            <w:pStyle w:val="Overskriftforinnholdsfortegnelse"/>
            <w:pBdr>
              <w:bottom w:val="single" w:sz="18" w:space="1" w:color="292C6B"/>
            </w:pBdr>
            <w:rPr>
              <w:rFonts w:asciiTheme="minorHAnsi" w:hAnsiTheme="minorHAnsi"/>
              <w:b/>
              <w:color w:val="auto"/>
            </w:rPr>
          </w:pPr>
          <w:r w:rsidRPr="004A4EB6">
            <w:rPr>
              <w:rFonts w:asciiTheme="minorHAnsi" w:hAnsiTheme="minorHAnsi"/>
              <w:b/>
              <w:color w:val="auto"/>
            </w:rPr>
            <w:t>INNHOLDSFORTEGNELSE</w:t>
          </w:r>
        </w:p>
        <w:p w:rsidR="004A4EB6" w:rsidRDefault="004A4EB6" w:rsidP="004A4EB6">
          <w:pPr>
            <w:pStyle w:val="INNH1"/>
          </w:pPr>
        </w:p>
        <w:p w:rsidR="000D2B10" w:rsidRDefault="004A4EB6">
          <w:pPr>
            <w:pStyle w:val="INNH1"/>
            <w:rPr>
              <w:rFonts w:eastAsiaTheme="minorEastAsia"/>
              <w:sz w:val="22"/>
              <w:lang w:eastAsia="nb-NO"/>
            </w:rPr>
          </w:pPr>
          <w:r w:rsidRPr="004A4EB6">
            <w:fldChar w:fldCharType="begin"/>
          </w:r>
          <w:r w:rsidRPr="004A4EB6">
            <w:instrText xml:space="preserve"> TOC \o "1-3" \h \z \u </w:instrText>
          </w:r>
          <w:r w:rsidRPr="004A4EB6">
            <w:fldChar w:fldCharType="separate"/>
          </w:r>
          <w:hyperlink w:anchor="_Toc421196790" w:history="1">
            <w:r w:rsidR="000D2B10" w:rsidRPr="00FD3549">
              <w:rPr>
                <w:rStyle w:val="Hyperkobling"/>
              </w:rPr>
              <w:t>Organisering av norsk idrett</w:t>
            </w:r>
            <w:r w:rsidR="000D2B10">
              <w:rPr>
                <w:webHidden/>
              </w:rPr>
              <w:tab/>
            </w:r>
            <w:r w:rsidR="000D2B10">
              <w:rPr>
                <w:webHidden/>
              </w:rPr>
              <w:fldChar w:fldCharType="begin"/>
            </w:r>
            <w:r w:rsidR="000D2B10">
              <w:rPr>
                <w:webHidden/>
              </w:rPr>
              <w:instrText xml:space="preserve"> PAGEREF _Toc421196790 \h </w:instrText>
            </w:r>
            <w:r w:rsidR="000D2B10">
              <w:rPr>
                <w:webHidden/>
              </w:rPr>
            </w:r>
            <w:r w:rsidR="000D2B10">
              <w:rPr>
                <w:webHidden/>
              </w:rPr>
              <w:fldChar w:fldCharType="separate"/>
            </w:r>
            <w:r w:rsidR="000D2B10">
              <w:rPr>
                <w:webHidden/>
              </w:rPr>
              <w:t>3</w:t>
            </w:r>
            <w:r w:rsidR="000D2B10">
              <w:rPr>
                <w:webHidden/>
              </w:rPr>
              <w:fldChar w:fldCharType="end"/>
            </w:r>
          </w:hyperlink>
        </w:p>
        <w:p w:rsidR="000D2B10" w:rsidRDefault="00060DC5">
          <w:pPr>
            <w:pStyle w:val="INNH1"/>
            <w:rPr>
              <w:rFonts w:eastAsiaTheme="minorEastAsia"/>
              <w:sz w:val="22"/>
              <w:lang w:eastAsia="nb-NO"/>
            </w:rPr>
          </w:pPr>
          <w:hyperlink w:anchor="_Toc421196791" w:history="1">
            <w:r w:rsidR="000D2B10" w:rsidRPr="00FD3549">
              <w:rPr>
                <w:rStyle w:val="Hyperkobling"/>
              </w:rPr>
              <w:t>Opprettelse av gruppe i eksisterende idrettslag</w:t>
            </w:r>
            <w:r w:rsidR="000D2B10">
              <w:rPr>
                <w:webHidden/>
              </w:rPr>
              <w:tab/>
            </w:r>
            <w:r w:rsidR="000D2B10">
              <w:rPr>
                <w:webHidden/>
              </w:rPr>
              <w:fldChar w:fldCharType="begin"/>
            </w:r>
            <w:r w:rsidR="000D2B10">
              <w:rPr>
                <w:webHidden/>
              </w:rPr>
              <w:instrText xml:space="preserve"> PAGEREF _Toc421196791 \h </w:instrText>
            </w:r>
            <w:r w:rsidR="000D2B10">
              <w:rPr>
                <w:webHidden/>
              </w:rPr>
            </w:r>
            <w:r w:rsidR="000D2B10">
              <w:rPr>
                <w:webHidden/>
              </w:rPr>
              <w:fldChar w:fldCharType="separate"/>
            </w:r>
            <w:r w:rsidR="000D2B10">
              <w:rPr>
                <w:webHidden/>
              </w:rPr>
              <w:t>4</w:t>
            </w:r>
            <w:r w:rsidR="000D2B10">
              <w:rPr>
                <w:webHidden/>
              </w:rPr>
              <w:fldChar w:fldCharType="end"/>
            </w:r>
          </w:hyperlink>
        </w:p>
        <w:p w:rsidR="000D2B10" w:rsidRDefault="00060DC5">
          <w:pPr>
            <w:pStyle w:val="INNH1"/>
            <w:rPr>
              <w:rFonts w:eastAsiaTheme="minorEastAsia"/>
              <w:sz w:val="22"/>
              <w:lang w:eastAsia="nb-NO"/>
            </w:rPr>
          </w:pPr>
          <w:hyperlink w:anchor="_Toc421196792" w:history="1">
            <w:r w:rsidR="000D2B10" w:rsidRPr="00FD3549">
              <w:rPr>
                <w:rStyle w:val="Hyperkobling"/>
              </w:rPr>
              <w:t>Opprettelse av ny klubb: Step-by-step</w:t>
            </w:r>
            <w:r w:rsidR="000D2B10">
              <w:rPr>
                <w:webHidden/>
              </w:rPr>
              <w:tab/>
            </w:r>
            <w:r w:rsidR="000D2B10">
              <w:rPr>
                <w:webHidden/>
              </w:rPr>
              <w:fldChar w:fldCharType="begin"/>
            </w:r>
            <w:r w:rsidR="000D2B10">
              <w:rPr>
                <w:webHidden/>
              </w:rPr>
              <w:instrText xml:space="preserve"> PAGEREF _Toc421196792 \h </w:instrText>
            </w:r>
            <w:r w:rsidR="000D2B10">
              <w:rPr>
                <w:webHidden/>
              </w:rPr>
            </w:r>
            <w:r w:rsidR="000D2B10">
              <w:rPr>
                <w:webHidden/>
              </w:rPr>
              <w:fldChar w:fldCharType="separate"/>
            </w:r>
            <w:r w:rsidR="000D2B10">
              <w:rPr>
                <w:webHidden/>
              </w:rPr>
              <w:t>4</w:t>
            </w:r>
            <w:r w:rsidR="000D2B10">
              <w:rPr>
                <w:webHidden/>
              </w:rPr>
              <w:fldChar w:fldCharType="end"/>
            </w:r>
          </w:hyperlink>
        </w:p>
        <w:p w:rsidR="000D2B10" w:rsidRDefault="00060DC5">
          <w:pPr>
            <w:pStyle w:val="INNH2"/>
            <w:rPr>
              <w:rFonts w:eastAsiaTheme="minorEastAsia"/>
              <w:sz w:val="22"/>
              <w:lang w:eastAsia="nb-NO"/>
            </w:rPr>
          </w:pPr>
          <w:hyperlink w:anchor="_Toc421196793" w:history="1">
            <w:r w:rsidR="000D2B10" w:rsidRPr="00FD3549">
              <w:rPr>
                <w:rStyle w:val="Hyperkobling"/>
              </w:rPr>
              <w:t>Møtegang: Notat</w:t>
            </w:r>
            <w:r w:rsidR="000D2B10">
              <w:rPr>
                <w:rStyle w:val="Hyperkobling"/>
              </w:rPr>
              <w:t>er til Invitasjon, Saksliste, L</w:t>
            </w:r>
            <w:r w:rsidR="000D2B10" w:rsidRPr="00FD3549">
              <w:rPr>
                <w:rStyle w:val="Hyperkobling"/>
              </w:rPr>
              <w:t>ovnorm og Protokoll</w:t>
            </w:r>
            <w:r w:rsidR="000D2B10">
              <w:rPr>
                <w:webHidden/>
              </w:rPr>
              <w:tab/>
            </w:r>
            <w:r w:rsidR="000D2B10">
              <w:rPr>
                <w:webHidden/>
              </w:rPr>
              <w:fldChar w:fldCharType="begin"/>
            </w:r>
            <w:r w:rsidR="000D2B10">
              <w:rPr>
                <w:webHidden/>
              </w:rPr>
              <w:instrText xml:space="preserve"> PAGEREF _Toc421196793 \h </w:instrText>
            </w:r>
            <w:r w:rsidR="000D2B10">
              <w:rPr>
                <w:webHidden/>
              </w:rPr>
            </w:r>
            <w:r w:rsidR="000D2B10">
              <w:rPr>
                <w:webHidden/>
              </w:rPr>
              <w:fldChar w:fldCharType="separate"/>
            </w:r>
            <w:r w:rsidR="000D2B10">
              <w:rPr>
                <w:webHidden/>
              </w:rPr>
              <w:t>5</w:t>
            </w:r>
            <w:r w:rsidR="000D2B10">
              <w:rPr>
                <w:webHidden/>
              </w:rPr>
              <w:fldChar w:fldCharType="end"/>
            </w:r>
          </w:hyperlink>
        </w:p>
        <w:p w:rsidR="000D2B10" w:rsidRDefault="00060DC5">
          <w:pPr>
            <w:pStyle w:val="INNH3"/>
            <w:tabs>
              <w:tab w:val="right" w:leader="dot" w:pos="9016"/>
            </w:tabs>
            <w:rPr>
              <w:rFonts w:eastAsiaTheme="minorEastAsia"/>
              <w:noProof/>
              <w:lang w:eastAsia="nb-NO"/>
            </w:rPr>
          </w:pPr>
          <w:hyperlink w:anchor="_Toc421196794" w:history="1">
            <w:r w:rsidR="000D2B10" w:rsidRPr="00FD3549">
              <w:rPr>
                <w:rStyle w:val="Hyperkobling"/>
                <w:noProof/>
              </w:rPr>
              <w:t>Invitasjon</w:t>
            </w:r>
            <w:r w:rsidR="000D2B10">
              <w:rPr>
                <w:noProof/>
                <w:webHidden/>
              </w:rPr>
              <w:tab/>
            </w:r>
            <w:r w:rsidR="000D2B10">
              <w:rPr>
                <w:noProof/>
                <w:webHidden/>
              </w:rPr>
              <w:fldChar w:fldCharType="begin"/>
            </w:r>
            <w:r w:rsidR="000D2B10">
              <w:rPr>
                <w:noProof/>
                <w:webHidden/>
              </w:rPr>
              <w:instrText xml:space="preserve"> PAGEREF _Toc421196794 \h </w:instrText>
            </w:r>
            <w:r w:rsidR="000D2B10">
              <w:rPr>
                <w:noProof/>
                <w:webHidden/>
              </w:rPr>
            </w:r>
            <w:r w:rsidR="000D2B10">
              <w:rPr>
                <w:noProof/>
                <w:webHidden/>
              </w:rPr>
              <w:fldChar w:fldCharType="separate"/>
            </w:r>
            <w:r w:rsidR="000D2B10">
              <w:rPr>
                <w:noProof/>
                <w:webHidden/>
              </w:rPr>
              <w:t>5</w:t>
            </w:r>
            <w:r w:rsidR="000D2B10">
              <w:rPr>
                <w:noProof/>
                <w:webHidden/>
              </w:rPr>
              <w:fldChar w:fldCharType="end"/>
            </w:r>
          </w:hyperlink>
        </w:p>
        <w:p w:rsidR="000D2B10" w:rsidRDefault="00060DC5">
          <w:pPr>
            <w:pStyle w:val="INNH3"/>
            <w:tabs>
              <w:tab w:val="right" w:leader="dot" w:pos="9016"/>
            </w:tabs>
            <w:rPr>
              <w:rFonts w:eastAsiaTheme="minorEastAsia"/>
              <w:noProof/>
              <w:lang w:eastAsia="nb-NO"/>
            </w:rPr>
          </w:pPr>
          <w:hyperlink w:anchor="_Toc421196795" w:history="1">
            <w:r w:rsidR="000D2B10" w:rsidRPr="00FD3549">
              <w:rPr>
                <w:rStyle w:val="Hyperkobling"/>
                <w:noProof/>
              </w:rPr>
              <w:t>Møtet</w:t>
            </w:r>
            <w:r w:rsidR="000D2B10">
              <w:rPr>
                <w:noProof/>
                <w:webHidden/>
              </w:rPr>
              <w:tab/>
            </w:r>
            <w:r w:rsidR="000D2B10">
              <w:rPr>
                <w:noProof/>
                <w:webHidden/>
              </w:rPr>
              <w:fldChar w:fldCharType="begin"/>
            </w:r>
            <w:r w:rsidR="000D2B10">
              <w:rPr>
                <w:noProof/>
                <w:webHidden/>
              </w:rPr>
              <w:instrText xml:space="preserve"> PAGEREF _Toc421196795 \h </w:instrText>
            </w:r>
            <w:r w:rsidR="000D2B10">
              <w:rPr>
                <w:noProof/>
                <w:webHidden/>
              </w:rPr>
            </w:r>
            <w:r w:rsidR="000D2B10">
              <w:rPr>
                <w:noProof/>
                <w:webHidden/>
              </w:rPr>
              <w:fldChar w:fldCharType="separate"/>
            </w:r>
            <w:r w:rsidR="000D2B10">
              <w:rPr>
                <w:noProof/>
                <w:webHidden/>
              </w:rPr>
              <w:t>5</w:t>
            </w:r>
            <w:r w:rsidR="000D2B10">
              <w:rPr>
                <w:noProof/>
                <w:webHidden/>
              </w:rPr>
              <w:fldChar w:fldCharType="end"/>
            </w:r>
          </w:hyperlink>
        </w:p>
        <w:p w:rsidR="000D2B10" w:rsidRDefault="00060DC5">
          <w:pPr>
            <w:pStyle w:val="INNH1"/>
            <w:rPr>
              <w:rFonts w:eastAsiaTheme="minorEastAsia"/>
              <w:sz w:val="22"/>
              <w:lang w:eastAsia="nb-NO"/>
            </w:rPr>
          </w:pPr>
          <w:hyperlink w:anchor="_Toc421196796" w:history="1">
            <w:r w:rsidR="000D2B10">
              <w:rPr>
                <w:rStyle w:val="Hyperkobling"/>
              </w:rPr>
              <w:t>Opptak i N</w:t>
            </w:r>
            <w:r w:rsidR="000D2B10" w:rsidRPr="00FD3549">
              <w:rPr>
                <w:rStyle w:val="Hyperkobling"/>
              </w:rPr>
              <w:t xml:space="preserve">orges </w:t>
            </w:r>
            <w:r w:rsidR="000D2B10">
              <w:rPr>
                <w:rStyle w:val="Hyperkobling"/>
              </w:rPr>
              <w:t>A</w:t>
            </w:r>
            <w:r w:rsidR="000D2B10" w:rsidRPr="00FD3549">
              <w:rPr>
                <w:rStyle w:val="Hyperkobling"/>
              </w:rPr>
              <w:t xml:space="preserve">merikanske </w:t>
            </w:r>
            <w:r w:rsidR="000D2B10">
              <w:rPr>
                <w:rStyle w:val="Hyperkobling"/>
              </w:rPr>
              <w:t>I</w:t>
            </w:r>
            <w:r w:rsidR="000D2B10" w:rsidRPr="00FD3549">
              <w:rPr>
                <w:rStyle w:val="Hyperkobling"/>
              </w:rPr>
              <w:t xml:space="preserve">dretters </w:t>
            </w:r>
            <w:r w:rsidR="000D2B10">
              <w:rPr>
                <w:rStyle w:val="Hyperkobling"/>
              </w:rPr>
              <w:t>F</w:t>
            </w:r>
            <w:r w:rsidR="000D2B10" w:rsidRPr="00FD3549">
              <w:rPr>
                <w:rStyle w:val="Hyperkobling"/>
              </w:rPr>
              <w:t>orbund</w:t>
            </w:r>
            <w:r w:rsidR="000D2B10">
              <w:rPr>
                <w:webHidden/>
              </w:rPr>
              <w:tab/>
            </w:r>
            <w:r w:rsidR="000D2B10">
              <w:rPr>
                <w:webHidden/>
              </w:rPr>
              <w:fldChar w:fldCharType="begin"/>
            </w:r>
            <w:r w:rsidR="000D2B10">
              <w:rPr>
                <w:webHidden/>
              </w:rPr>
              <w:instrText xml:space="preserve"> PAGEREF _Toc421196796 \h </w:instrText>
            </w:r>
            <w:r w:rsidR="000D2B10">
              <w:rPr>
                <w:webHidden/>
              </w:rPr>
            </w:r>
            <w:r w:rsidR="000D2B10">
              <w:rPr>
                <w:webHidden/>
              </w:rPr>
              <w:fldChar w:fldCharType="separate"/>
            </w:r>
            <w:r w:rsidR="000D2B10">
              <w:rPr>
                <w:webHidden/>
              </w:rPr>
              <w:t>8</w:t>
            </w:r>
            <w:r w:rsidR="000D2B10">
              <w:rPr>
                <w:webHidden/>
              </w:rPr>
              <w:fldChar w:fldCharType="end"/>
            </w:r>
          </w:hyperlink>
        </w:p>
        <w:p w:rsidR="004A4EB6" w:rsidRDefault="004A4EB6" w:rsidP="004A4EB6">
          <w:pPr>
            <w:spacing w:line="360" w:lineRule="auto"/>
          </w:pPr>
          <w:r w:rsidRPr="004A4EB6">
            <w:rPr>
              <w:b/>
              <w:bCs/>
              <w:sz w:val="28"/>
            </w:rPr>
            <w:fldChar w:fldCharType="end"/>
          </w:r>
        </w:p>
      </w:sdtContent>
    </w:sdt>
    <w:p w:rsidR="004A4EB6" w:rsidRDefault="004A4EB6">
      <w:pPr>
        <w:spacing w:before="0"/>
        <w:rPr>
          <w:rFonts w:eastAsiaTheme="majorEastAsia" w:cstheme="majorBidi"/>
          <w:b/>
          <w:bCs/>
          <w:caps/>
          <w:color w:val="333332"/>
          <w:sz w:val="28"/>
          <w:szCs w:val="28"/>
        </w:rPr>
      </w:pPr>
      <w:r>
        <w:br w:type="page"/>
      </w:r>
    </w:p>
    <w:p w:rsidR="005A52A5" w:rsidRDefault="005A52A5" w:rsidP="005A52A5">
      <w:pPr>
        <w:pStyle w:val="Overskrift1"/>
      </w:pPr>
      <w:bookmarkStart w:id="0" w:name="_Toc421196790"/>
      <w:r>
        <w:lastRenderedPageBreak/>
        <w:t>ORGANISERING AV NORSK IDRETT</w:t>
      </w:r>
      <w:bookmarkEnd w:id="0"/>
    </w:p>
    <w:p w:rsidR="005A52A5" w:rsidRDefault="005A52A5" w:rsidP="005A52A5">
      <w:r w:rsidRPr="005A52A5">
        <w:t>Norges idrettsforbund og olympiske og paralympiske komité (NIF) består av 54 særforbund, 19 idrettskretser, 366 idrettsråd og 11 595 idrettslag.</w:t>
      </w:r>
    </w:p>
    <w:p w:rsidR="005A52A5" w:rsidRDefault="00E26FD3" w:rsidP="005A52A5">
      <w:r>
        <w:t>Privatpersoner er medlem av idrettslag, som i sin tur er medlemmer av sær</w:t>
      </w:r>
      <w:r w:rsidR="00192558">
        <w:t>forbund. D</w:t>
      </w:r>
      <w:r w:rsidR="00367F3E">
        <w:t xml:space="preserve">et er særforbundene som </w:t>
      </w:r>
      <w:r>
        <w:t xml:space="preserve">utgjør medlemsmassen hos </w:t>
      </w:r>
      <w:r w:rsidR="005A52A5">
        <w:t>NIF</w:t>
      </w:r>
      <w:r>
        <w:t>.</w:t>
      </w:r>
      <w:r w:rsidR="005A52A5">
        <w:t xml:space="preserve"> </w:t>
      </w:r>
      <w:r>
        <w:t xml:space="preserve">Som øverste organisasjonsledd har NIF </w:t>
      </w:r>
      <w:r w:rsidR="005A52A5">
        <w:t>en rekke oppgaver på vegne av s</w:t>
      </w:r>
      <w:r>
        <w:t>ær</w:t>
      </w:r>
      <w:r w:rsidR="007A4FDC">
        <w:t>forbundene og idrettskretsene. For eksempel jobber a</w:t>
      </w:r>
      <w:r>
        <w:t xml:space="preserve">dministrasjonen </w:t>
      </w:r>
      <w:r w:rsidR="007A4FDC">
        <w:t>som</w:t>
      </w:r>
      <w:r w:rsidR="00192558">
        <w:t xml:space="preserve"> </w:t>
      </w:r>
      <w:r w:rsidR="005A52A5">
        <w:t>kontakt m</w:t>
      </w:r>
      <w:r w:rsidR="00106BDC">
        <w:t xml:space="preserve">ed statlige organer, </w:t>
      </w:r>
      <w:r>
        <w:t xml:space="preserve">skriver </w:t>
      </w:r>
      <w:r w:rsidR="00106BDC">
        <w:t>søknader,</w:t>
      </w:r>
      <w:r w:rsidR="005A52A5">
        <w:t xml:space="preserve"> </w:t>
      </w:r>
      <w:r>
        <w:t xml:space="preserve">driver </w:t>
      </w:r>
      <w:r w:rsidR="005A52A5">
        <w:t>viderefordeling av spillemidler</w:t>
      </w:r>
      <w:r>
        <w:t xml:space="preserve"> og utvikler</w:t>
      </w:r>
      <w:r w:rsidR="00106BDC">
        <w:t xml:space="preserve"> felles kurs og retningslinjer</w:t>
      </w:r>
      <w:r w:rsidR="00192558">
        <w:t xml:space="preserve"> for alle sine medlemmer</w:t>
      </w:r>
      <w:r w:rsidR="00106BDC">
        <w:t>.</w:t>
      </w:r>
    </w:p>
    <w:p w:rsidR="005A52A5" w:rsidRDefault="00837481" w:rsidP="005A52A5">
      <w:r>
        <w:t>Kretsene er NIFs regionale administrative utposter</w:t>
      </w:r>
      <w:r w:rsidR="007A4FDC">
        <w:t xml:space="preserve"> og det er 1 i hvert fylke</w:t>
      </w:r>
      <w:r>
        <w:t xml:space="preserve">. </w:t>
      </w:r>
      <w:r w:rsidR="005A52A5">
        <w:t>Deres oppgave er</w:t>
      </w:r>
      <w:r w:rsidR="00367F3E">
        <w:t xml:space="preserve"> blant annet</w:t>
      </w:r>
      <w:r w:rsidR="005A52A5">
        <w:t xml:space="preserve"> å </w:t>
      </w:r>
      <w:r>
        <w:t xml:space="preserve">drive med veiledning av idrettslag i økonomiske, administrative og organisatoriske spørsmål. </w:t>
      </w:r>
      <w:r w:rsidR="00513302">
        <w:t>De behandler blant annet søknader om opptak i særforbundene på vegne av disse.</w:t>
      </w:r>
    </w:p>
    <w:p w:rsidR="00837481" w:rsidRDefault="00837481" w:rsidP="00837481">
      <w:r>
        <w:t xml:space="preserve">Særforbundene organiserer de ulike idrettsgrenene. Det overordnede sportslige ansvar tilfaller dette organisasjonsleddet og særforbundene legger blant annet til rette for konkurransevirksomhet og utvikling av idretten både nasjonalt og internasjonalt. Norges Amerikanske Idretters Forbund (NAIF) er et </w:t>
      </w:r>
      <w:proofErr w:type="spellStart"/>
      <w:r>
        <w:t>fleridrettsforbund</w:t>
      </w:r>
      <w:proofErr w:type="spellEnd"/>
      <w:r>
        <w:t xml:space="preserve"> og jobber for fire ulike idretter – amerikansk fotball, </w:t>
      </w:r>
      <w:proofErr w:type="spellStart"/>
      <w:r>
        <w:t>cheerleading</w:t>
      </w:r>
      <w:proofErr w:type="spellEnd"/>
      <w:r>
        <w:t xml:space="preserve">, disksport og lacrosse. </w:t>
      </w:r>
    </w:p>
    <w:p w:rsidR="003D293A" w:rsidRPr="007A4FDC" w:rsidRDefault="003D293A" w:rsidP="005A52A5">
      <w:pPr>
        <w:rPr>
          <w:b/>
        </w:rPr>
      </w:pPr>
      <w:r w:rsidRPr="007A4FDC">
        <w:rPr>
          <w:b/>
        </w:rPr>
        <w:t>OPPSUMMERING:</w:t>
      </w:r>
    </w:p>
    <w:p w:rsidR="00514B08" w:rsidRDefault="00513302" w:rsidP="005A52A5">
      <w:r>
        <w:t xml:space="preserve">Privatpersoner deltar i aktivitet </w:t>
      </w:r>
      <w:r w:rsidR="009E5E77">
        <w:t xml:space="preserve">i et </w:t>
      </w:r>
      <w:r w:rsidR="009E5E77" w:rsidRPr="009E5E77">
        <w:rPr>
          <w:i/>
        </w:rPr>
        <w:t>idrettslag</w:t>
      </w:r>
      <w:r w:rsidR="00405F26">
        <w:t xml:space="preserve"> </w:t>
      </w:r>
      <w:r w:rsidR="00681971">
        <w:t>som driver</w:t>
      </w:r>
      <w:r w:rsidR="00405F26">
        <w:t xml:space="preserve"> é</w:t>
      </w:r>
      <w:r w:rsidR="009E5E77">
        <w:t>n enkel idrett</w:t>
      </w:r>
      <w:r w:rsidR="00D63BBD" w:rsidRPr="00D63BBD">
        <w:t xml:space="preserve"> </w:t>
      </w:r>
      <w:r w:rsidR="00D63BBD">
        <w:t xml:space="preserve">eller i en </w:t>
      </w:r>
      <w:r w:rsidR="00D63BBD" w:rsidRPr="00513302">
        <w:rPr>
          <w:i/>
        </w:rPr>
        <w:t>gruppe</w:t>
      </w:r>
      <w:r w:rsidR="00D63BBD">
        <w:t xml:space="preserve"> i et </w:t>
      </w:r>
      <w:proofErr w:type="spellStart"/>
      <w:r w:rsidR="00D63BBD" w:rsidRPr="00405F26">
        <w:rPr>
          <w:i/>
        </w:rPr>
        <w:t>fleridrettslag</w:t>
      </w:r>
      <w:proofErr w:type="spellEnd"/>
      <w:r w:rsidR="009E5E77">
        <w:t xml:space="preserve">. </w:t>
      </w:r>
      <w:r w:rsidR="001A36F5">
        <w:t>I saker vedrørende sportslige temaer forholder</w:t>
      </w:r>
      <w:r w:rsidR="00D63BBD">
        <w:t xml:space="preserve"> idrettslaget seg til det aktuelle </w:t>
      </w:r>
      <w:r w:rsidR="00D63BBD" w:rsidRPr="00D63BBD">
        <w:rPr>
          <w:i/>
        </w:rPr>
        <w:t>særforbund</w:t>
      </w:r>
      <w:r w:rsidR="00D63BBD">
        <w:t xml:space="preserve">. </w:t>
      </w:r>
      <w:r w:rsidR="00A40DE5">
        <w:t xml:space="preserve">Idrettslag med kun én idrett forholder seg da kun til </w:t>
      </w:r>
      <w:r w:rsidR="00D47C2E">
        <w:t>ett</w:t>
      </w:r>
      <w:r w:rsidR="00A40DE5">
        <w:t xml:space="preserve"> særforbund</w:t>
      </w:r>
      <w:r w:rsidR="00D47C2E">
        <w:t>, mens</w:t>
      </w:r>
      <w:r w:rsidR="009E5E77">
        <w:t xml:space="preserve"> for et idrettslag med turn, dans og </w:t>
      </w:r>
      <w:proofErr w:type="spellStart"/>
      <w:r w:rsidR="009E5E77">
        <w:t>cheerleading</w:t>
      </w:r>
      <w:proofErr w:type="spellEnd"/>
      <w:r w:rsidR="00DE2EC1">
        <w:t>, for eksempel,</w:t>
      </w:r>
      <w:r w:rsidR="009E5E77">
        <w:t xml:space="preserve"> er det da naturlig å være medlem av Norges </w:t>
      </w:r>
      <w:r w:rsidR="007A4FDC">
        <w:t xml:space="preserve">Gym og </w:t>
      </w:r>
      <w:r w:rsidR="009E5E77">
        <w:t>Turnforbund, Norges Danseforbund og Norges Amerikanske Idretters Forbund.</w:t>
      </w:r>
    </w:p>
    <w:p w:rsidR="005A52A5" w:rsidRPr="005A52A5" w:rsidRDefault="009326D1" w:rsidP="005A52A5">
      <w:r>
        <w:rPr>
          <w:noProof/>
          <w:lang w:eastAsia="nb-NO"/>
        </w:rPr>
        <mc:AlternateContent>
          <mc:Choice Requires="wpg">
            <w:drawing>
              <wp:anchor distT="0" distB="0" distL="114300" distR="114300" simplePos="0" relativeHeight="251689984" behindDoc="0" locked="0" layoutInCell="1" allowOverlap="1" wp14:anchorId="6FE0C77C" wp14:editId="1D51CE7E">
                <wp:simplePos x="0" y="0"/>
                <wp:positionH relativeFrom="column">
                  <wp:posOffset>762000</wp:posOffset>
                </wp:positionH>
                <wp:positionV relativeFrom="paragraph">
                  <wp:posOffset>495935</wp:posOffset>
                </wp:positionV>
                <wp:extent cx="4218940" cy="2954020"/>
                <wp:effectExtent l="19050" t="19050" r="29210" b="36830"/>
                <wp:wrapNone/>
                <wp:docPr id="14" name="Gruppe 14"/>
                <wp:cNvGraphicFramePr/>
                <a:graphic xmlns:a="http://schemas.openxmlformats.org/drawingml/2006/main">
                  <a:graphicData uri="http://schemas.microsoft.com/office/word/2010/wordprocessingGroup">
                    <wpg:wgp>
                      <wpg:cNvGrpSpPr/>
                      <wpg:grpSpPr>
                        <a:xfrm>
                          <a:off x="0" y="0"/>
                          <a:ext cx="4218940" cy="2954020"/>
                          <a:chOff x="0" y="-70263"/>
                          <a:chExt cx="4781550" cy="3632613"/>
                        </a:xfrm>
                      </wpg:grpSpPr>
                      <wps:wsp>
                        <wps:cNvPr id="19" name="Avrundet rektangel 19"/>
                        <wps:cNvSpPr/>
                        <wps:spPr>
                          <a:xfrm>
                            <a:off x="1551930" y="904875"/>
                            <a:ext cx="1809750" cy="714374"/>
                          </a:xfrm>
                          <a:prstGeom prst="roundRect">
                            <a:avLst/>
                          </a:prstGeom>
                          <a:noFill/>
                          <a:ln w="57150">
                            <a:solidFill>
                              <a:srgbClr val="2C2C6B"/>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D7C2A" w:rsidRPr="00FD7C2A" w:rsidRDefault="00FD7C2A" w:rsidP="009326D1">
                              <w:pPr>
                                <w:spacing w:before="0"/>
                                <w:jc w:val="center"/>
                                <w:rPr>
                                  <w:b/>
                                  <w:color w:val="2C2C6B"/>
                                  <w:sz w:val="40"/>
                                </w:rPr>
                              </w:pPr>
                              <w:r w:rsidRPr="009326D1">
                                <w:rPr>
                                  <w:b/>
                                  <w:color w:val="2C2C6B"/>
                                  <w:sz w:val="44"/>
                                </w:rPr>
                                <w:t>Idrettslag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Avrundet rektangel 24"/>
                        <wps:cNvSpPr/>
                        <wps:spPr>
                          <a:xfrm>
                            <a:off x="1867287" y="-70263"/>
                            <a:ext cx="1809750" cy="714376"/>
                          </a:xfrm>
                          <a:prstGeom prst="roundRect">
                            <a:avLst/>
                          </a:prstGeom>
                          <a:noFill/>
                          <a:ln w="57150">
                            <a:solidFill>
                              <a:srgbClr val="2C2C6B"/>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D7C2A" w:rsidRPr="00FD7C2A" w:rsidRDefault="00FD7C2A" w:rsidP="009326D1">
                              <w:pPr>
                                <w:spacing w:before="0"/>
                                <w:jc w:val="center"/>
                                <w:rPr>
                                  <w:b/>
                                  <w:color w:val="2C2C6B"/>
                                  <w:sz w:val="40"/>
                                </w:rPr>
                              </w:pPr>
                              <w:r w:rsidRPr="009326D1">
                                <w:rPr>
                                  <w:b/>
                                  <w:color w:val="2C2C6B"/>
                                  <w:sz w:val="44"/>
                                </w:rPr>
                                <w:t>Gruppe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Avrundet rektangel 27"/>
                        <wps:cNvSpPr/>
                        <wps:spPr>
                          <a:xfrm>
                            <a:off x="2971800" y="1819275"/>
                            <a:ext cx="1809750" cy="714375"/>
                          </a:xfrm>
                          <a:prstGeom prst="roundRect">
                            <a:avLst/>
                          </a:prstGeom>
                          <a:noFill/>
                          <a:ln w="57150">
                            <a:solidFill>
                              <a:srgbClr val="2C2C6B"/>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D7C2A" w:rsidRPr="00FD7C2A" w:rsidRDefault="00FD7C2A" w:rsidP="00FD7C2A">
                              <w:pPr>
                                <w:jc w:val="center"/>
                                <w:rPr>
                                  <w:b/>
                                  <w:color w:val="2C2C6B"/>
                                  <w:sz w:val="40"/>
                                </w:rPr>
                              </w:pPr>
                              <w:r>
                                <w:rPr>
                                  <w:b/>
                                  <w:color w:val="2C2C6B"/>
                                  <w:sz w:val="40"/>
                                </w:rPr>
                                <w:t>NAIF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Avrundet rektangel 29"/>
                        <wps:cNvSpPr/>
                        <wps:spPr>
                          <a:xfrm>
                            <a:off x="1476375" y="2847975"/>
                            <a:ext cx="1809750" cy="714375"/>
                          </a:xfrm>
                          <a:prstGeom prst="roundRect">
                            <a:avLst/>
                          </a:prstGeom>
                          <a:noFill/>
                          <a:ln w="57150">
                            <a:solidFill>
                              <a:srgbClr val="2C2C6B"/>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D7C2A" w:rsidRPr="00FD7C2A" w:rsidRDefault="00FD7C2A" w:rsidP="00FD7C2A">
                              <w:pPr>
                                <w:jc w:val="center"/>
                                <w:rPr>
                                  <w:b/>
                                  <w:color w:val="2C2C6B"/>
                                  <w:sz w:val="40"/>
                                </w:rPr>
                              </w:pPr>
                              <w:r>
                                <w:rPr>
                                  <w:b/>
                                  <w:color w:val="2C2C6B"/>
                                  <w:sz w:val="40"/>
                                </w:rPr>
                                <w:t>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Avrundet rektangel 28"/>
                        <wps:cNvSpPr/>
                        <wps:spPr>
                          <a:xfrm>
                            <a:off x="0" y="1819275"/>
                            <a:ext cx="1809750" cy="714375"/>
                          </a:xfrm>
                          <a:prstGeom prst="roundRect">
                            <a:avLst/>
                          </a:prstGeom>
                          <a:noFill/>
                          <a:ln w="57150">
                            <a:solidFill>
                              <a:srgbClr val="2C2C6B"/>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D7C2A" w:rsidRPr="00FD7C2A" w:rsidRDefault="00FD7C2A" w:rsidP="00FD7C2A">
                              <w:pPr>
                                <w:jc w:val="center"/>
                                <w:rPr>
                                  <w:b/>
                                  <w:color w:val="2C2C6B"/>
                                  <w:sz w:val="40"/>
                                </w:rPr>
                              </w:pPr>
                              <w:r>
                                <w:rPr>
                                  <w:b/>
                                  <w:color w:val="2C2C6B"/>
                                  <w:sz w:val="40"/>
                                </w:rPr>
                                <w:t>Idrettskrets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tt linje 30"/>
                        <wps:cNvCnPr/>
                        <wps:spPr>
                          <a:xfrm>
                            <a:off x="1714500" y="2533650"/>
                            <a:ext cx="0" cy="314325"/>
                          </a:xfrm>
                          <a:prstGeom prst="line">
                            <a:avLst/>
                          </a:prstGeom>
                          <a:ln w="57150">
                            <a:solidFill>
                              <a:srgbClr val="2C2C6B"/>
                            </a:solidFill>
                          </a:ln>
                        </wps:spPr>
                        <wps:style>
                          <a:lnRef idx="1">
                            <a:schemeClr val="accent1"/>
                          </a:lnRef>
                          <a:fillRef idx="0">
                            <a:schemeClr val="accent1"/>
                          </a:fillRef>
                          <a:effectRef idx="0">
                            <a:schemeClr val="accent1"/>
                          </a:effectRef>
                          <a:fontRef idx="minor">
                            <a:schemeClr val="tx1"/>
                          </a:fontRef>
                        </wps:style>
                        <wps:bodyPr/>
                      </wps:wsp>
                      <wps:wsp>
                        <wps:cNvPr id="31" name="Rett linje 31"/>
                        <wps:cNvCnPr/>
                        <wps:spPr>
                          <a:xfrm>
                            <a:off x="3086100" y="2533650"/>
                            <a:ext cx="0" cy="314325"/>
                          </a:xfrm>
                          <a:prstGeom prst="line">
                            <a:avLst/>
                          </a:prstGeom>
                          <a:ln w="57150">
                            <a:solidFill>
                              <a:srgbClr val="2C2C6B"/>
                            </a:solidFill>
                          </a:ln>
                        </wps:spPr>
                        <wps:style>
                          <a:lnRef idx="1">
                            <a:schemeClr val="accent1"/>
                          </a:lnRef>
                          <a:fillRef idx="0">
                            <a:schemeClr val="accent1"/>
                          </a:fillRef>
                          <a:effectRef idx="0">
                            <a:schemeClr val="accent1"/>
                          </a:effectRef>
                          <a:fontRef idx="minor">
                            <a:schemeClr val="tx1"/>
                          </a:fontRef>
                        </wps:style>
                        <wps:bodyPr/>
                      </wps:wsp>
                      <wps:wsp>
                        <wps:cNvPr id="192" name="Rett linje 192"/>
                        <wps:cNvCnPr/>
                        <wps:spPr>
                          <a:xfrm>
                            <a:off x="1714500" y="1590675"/>
                            <a:ext cx="0" cy="228600"/>
                          </a:xfrm>
                          <a:prstGeom prst="line">
                            <a:avLst/>
                          </a:prstGeom>
                          <a:ln w="57150">
                            <a:solidFill>
                              <a:srgbClr val="2C2C6B"/>
                            </a:solidFill>
                          </a:ln>
                        </wps:spPr>
                        <wps:style>
                          <a:lnRef idx="1">
                            <a:schemeClr val="accent1"/>
                          </a:lnRef>
                          <a:fillRef idx="0">
                            <a:schemeClr val="accent1"/>
                          </a:fillRef>
                          <a:effectRef idx="0">
                            <a:schemeClr val="accent1"/>
                          </a:effectRef>
                          <a:fontRef idx="minor">
                            <a:schemeClr val="tx1"/>
                          </a:fontRef>
                        </wps:style>
                        <wps:bodyPr/>
                      </wps:wsp>
                      <wps:wsp>
                        <wps:cNvPr id="193" name="Rett linje 193"/>
                        <wps:cNvCnPr/>
                        <wps:spPr>
                          <a:xfrm>
                            <a:off x="2695446" y="679266"/>
                            <a:ext cx="0" cy="190500"/>
                          </a:xfrm>
                          <a:prstGeom prst="line">
                            <a:avLst/>
                          </a:prstGeom>
                          <a:ln w="57150">
                            <a:solidFill>
                              <a:srgbClr val="2C2C6B"/>
                            </a:solidFill>
                          </a:ln>
                        </wps:spPr>
                        <wps:style>
                          <a:lnRef idx="1">
                            <a:schemeClr val="accent1"/>
                          </a:lnRef>
                          <a:fillRef idx="0">
                            <a:schemeClr val="accent1"/>
                          </a:fillRef>
                          <a:effectRef idx="0">
                            <a:schemeClr val="accent1"/>
                          </a:effectRef>
                          <a:fontRef idx="minor">
                            <a:schemeClr val="tx1"/>
                          </a:fontRef>
                        </wps:style>
                        <wps:bodyPr/>
                      </wps:wsp>
                      <wps:wsp>
                        <wps:cNvPr id="194" name="Rett linje 194"/>
                        <wps:cNvCnPr/>
                        <wps:spPr>
                          <a:xfrm>
                            <a:off x="3557884" y="679152"/>
                            <a:ext cx="0" cy="1139735"/>
                          </a:xfrm>
                          <a:prstGeom prst="line">
                            <a:avLst/>
                          </a:prstGeom>
                          <a:ln w="57150">
                            <a:solidFill>
                              <a:srgbClr val="2C2C6B"/>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FE0C77C" id="Gruppe 14" o:spid="_x0000_s1026" style="position:absolute;margin-left:60pt;margin-top:39.05pt;width:332.2pt;height:232.6pt;z-index:251689984;mso-width-relative:margin;mso-height-relative:margin" coordorigin=",-702" coordsize="47815,36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">
                <v:roundrect id="Avrundet rektangel 19" o:spid="_x0000_s1027" style="position:absolute;left:15519;top:9048;width:18097;height:71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dlMEA&#10;AADbAAAADwAAAGRycy9kb3ducmV2LnhtbERPyWrDMBC9F/IPYgq91XJzKLUb2YSAIYdA2qTQ62BN&#10;bFNr5Ejy0r+vCoHc5vHW2ZSL6cVEzneWFbwkKQji2uqOGwVf5+r5DYQPyBp7y6TglzyUxephg7m2&#10;M3/SdAqNiCHsc1TQhjDkUvq6JYM+sQNx5C7WGQwRukZqh3MMN71cp+mrNNhxbGhxoF1L9c9pNArW&#10;xnyPH0dbj5fBSbxW4bA/Z0o9PS7bdxCBlnAX39x7Hedn8P9LPEAW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4jnZTBAAAA2wAAAA8AAAAAAAAAAAAAAAAAmAIAAGRycy9kb3du&#10;cmV2LnhtbFBLBQYAAAAABAAEAPUAAACGAwAAAAA=&#10;" filled="f" strokecolor="#2c2c6b" strokeweight="4.5pt">
                  <v:textbox>
                    <w:txbxContent>
                      <w:p w:rsidR="00FD7C2A" w:rsidRPr="00FD7C2A" w:rsidRDefault="00FD7C2A" w:rsidP="009326D1">
                        <w:pPr>
                          <w:spacing w:before="0"/>
                          <w:jc w:val="center"/>
                          <w:rPr>
                            <w:b/>
                            <w:color w:val="2C2C6B"/>
                            <w:sz w:val="40"/>
                          </w:rPr>
                        </w:pPr>
                        <w:r w:rsidRPr="009326D1">
                          <w:rPr>
                            <w:b/>
                            <w:color w:val="2C2C6B"/>
                            <w:sz w:val="44"/>
                          </w:rPr>
                          <w:t>Idrettslag</w:t>
                        </w:r>
                      </w:p>
                    </w:txbxContent>
                  </v:textbox>
                </v:roundrect>
                <v:roundrect id="Avrundet rektangel 24" o:spid="_x0000_s1028" style="position:absolute;left:18672;top:-702;width:18098;height:714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74t8AA&#10;AADbAAAADwAAAGRycy9kb3ducmV2LnhtbESPzarCMBSE94LvEI7gTlNFxFuNIoLgQrj+XHB7aI5t&#10;sTmpSaq9b28EweUw880wi1VrKvEg50vLCkbDBARxZnXJuYK/83YwA+EDssbKMin4Jw+rZbezwFTb&#10;Jx/pcQq5iCXsU1RQhFCnUvqsIIN+aGvi6F2tMxiidLnUDp+x3FRynCRTabDkuFBgTZuCstupMQrG&#10;xlyaw6/NmmvtJN63Yb87/yjV77XrOYhAbfiGP/ROR24C7y/xB8j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k74t8AAAADbAAAADwAAAAAAAAAAAAAAAACYAgAAZHJzL2Rvd25y&#10;ZXYueG1sUEsFBgAAAAAEAAQA9QAAAIUDAAAAAA==&#10;" filled="f" strokecolor="#2c2c6b" strokeweight="4.5pt">
                  <v:textbox>
                    <w:txbxContent>
                      <w:p w:rsidR="00FD7C2A" w:rsidRPr="00FD7C2A" w:rsidRDefault="00FD7C2A" w:rsidP="009326D1">
                        <w:pPr>
                          <w:spacing w:before="0"/>
                          <w:jc w:val="center"/>
                          <w:rPr>
                            <w:b/>
                            <w:color w:val="2C2C6B"/>
                            <w:sz w:val="40"/>
                          </w:rPr>
                        </w:pPr>
                        <w:r w:rsidRPr="009326D1">
                          <w:rPr>
                            <w:b/>
                            <w:color w:val="2C2C6B"/>
                            <w:sz w:val="44"/>
                          </w:rPr>
                          <w:t>Gruppe</w:t>
                        </w:r>
                      </w:p>
                    </w:txbxContent>
                  </v:textbox>
                </v:roundrect>
                <v:roundrect id="Avrundet rektangel 27" o:spid="_x0000_s1029" style="position:absolute;left:29718;top:18192;width:18097;height:71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xmwMEA&#10;AADbAAAADwAAAGRycy9kb3ducmV2LnhtbESPzarCMBSE94LvEI7gTlNdqLcaRQTBhXD9ueD20Bzb&#10;YnNSk1R7394Igsth5pthFqvWVOJBzpeWFYyGCQjizOqScwV/5+1gBsIHZI2VZVLwTx5Wy25ngam2&#10;Tz7S4xRyEUvYp6igCKFOpfRZQQb90NbE0btaZzBE6XKpHT5juankOEkm0mDJcaHAmjYFZbdTYxSM&#10;jbk0h1+bNdfaSbxvw353/lGq32vXcxCB2vANf+idjtwU3l/iD5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6cZsDBAAAA2wAAAA8AAAAAAAAAAAAAAAAAmAIAAGRycy9kb3du&#10;cmV2LnhtbFBLBQYAAAAABAAEAPUAAACGAwAAAAA=&#10;" filled="f" strokecolor="#2c2c6b" strokeweight="4.5pt">
                  <v:textbox>
                    <w:txbxContent>
                      <w:p w:rsidR="00FD7C2A" w:rsidRPr="00FD7C2A" w:rsidRDefault="00FD7C2A" w:rsidP="00FD7C2A">
                        <w:pPr>
                          <w:jc w:val="center"/>
                          <w:rPr>
                            <w:b/>
                            <w:color w:val="2C2C6B"/>
                            <w:sz w:val="40"/>
                          </w:rPr>
                        </w:pPr>
                        <w:r>
                          <w:rPr>
                            <w:b/>
                            <w:color w:val="2C2C6B"/>
                            <w:sz w:val="40"/>
                          </w:rPr>
                          <w:t>NAIF</w:t>
                        </w:r>
                      </w:p>
                    </w:txbxContent>
                  </v:textbox>
                </v:roundrect>
                <v:roundrect id="Avrundet rektangel 29" o:spid="_x0000_s1030" style="position:absolute;left:14763;top:28479;width:18098;height:71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9XKcMA&#10;AADbAAAADwAAAGRycy9kb3ducmV2LnhtbESPzWrDMBCE74W8g9hCb7XcHErtRjYhYMghkDYp9LpY&#10;G9vUWjmS/NO3rwqBHIeZb4bZlIvpxUTOd5YVvCQpCOLa6o4bBV/n6vkNhA/IGnvLpOCXPJTF6mGD&#10;ubYzf9J0Co2IJexzVNCGMORS+rolgz6xA3H0LtYZDFG6RmqHcyw3vVyn6as02HFcaHGgXUv1z2k0&#10;CtbGfI8fR1uPl8FJvFbhsD9nSj09Ltt3EIGWcA/f6L2OXAb/X+IPk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9XKcMAAADbAAAADwAAAAAAAAAAAAAAAACYAgAAZHJzL2Rv&#10;d25yZXYueG1sUEsFBgAAAAAEAAQA9QAAAIgDAAAAAA==&#10;" filled="f" strokecolor="#2c2c6b" strokeweight="4.5pt">
                  <v:textbox>
                    <w:txbxContent>
                      <w:p w:rsidR="00FD7C2A" w:rsidRPr="00FD7C2A" w:rsidRDefault="00FD7C2A" w:rsidP="00FD7C2A">
                        <w:pPr>
                          <w:jc w:val="center"/>
                          <w:rPr>
                            <w:b/>
                            <w:color w:val="2C2C6B"/>
                            <w:sz w:val="40"/>
                          </w:rPr>
                        </w:pPr>
                        <w:r>
                          <w:rPr>
                            <w:b/>
                            <w:color w:val="2C2C6B"/>
                            <w:sz w:val="40"/>
                          </w:rPr>
                          <w:t>NIF</w:t>
                        </w:r>
                      </w:p>
                    </w:txbxContent>
                  </v:textbox>
                </v:roundrect>
                <v:roundrect id="Avrundet rektangel 28" o:spid="_x0000_s1031" style="position:absolute;top:18192;width:18097;height:71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Pysr4A&#10;AADbAAAADwAAAGRycy9kb3ducmV2LnhtbERPS4vCMBC+C/sfwizsTdP1sGg1igiCB8EneB2asS02&#10;k26Savff7xwEjx/fe77sXaMeFGLt2cD3KANFXHhbc2ngct4MJ6BiQrbYeCYDfxRhufgYzDG3/slH&#10;epxSqSSEY44GqpTaXOtYVOQwjnxLLNzNB4dJYCi1DfiUcNfocZb9aIc1S0OFLa0rKu6nzhkYO3ft&#10;DntfdLc2aPzdpN32PDXm67NfzUAl6tNb/HJvrfhkrHyRH6A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8D8rK+AAAA2wAAAA8AAAAAAAAAAAAAAAAAmAIAAGRycy9kb3ducmV2&#10;LnhtbFBLBQYAAAAABAAEAPUAAACDAwAAAAA=&#10;" filled="f" strokecolor="#2c2c6b" strokeweight="4.5pt">
                  <v:textbox>
                    <w:txbxContent>
                      <w:p w:rsidR="00FD7C2A" w:rsidRPr="00FD7C2A" w:rsidRDefault="00FD7C2A" w:rsidP="00FD7C2A">
                        <w:pPr>
                          <w:jc w:val="center"/>
                          <w:rPr>
                            <w:b/>
                            <w:color w:val="2C2C6B"/>
                            <w:sz w:val="40"/>
                          </w:rPr>
                        </w:pPr>
                        <w:r>
                          <w:rPr>
                            <w:b/>
                            <w:color w:val="2C2C6B"/>
                            <w:sz w:val="40"/>
                          </w:rPr>
                          <w:t>Idrettskrets</w:t>
                        </w:r>
                      </w:p>
                    </w:txbxContent>
                  </v:textbox>
                </v:roundrect>
                <v:line id="Rett linje 30" o:spid="_x0000_s1032" style="position:absolute;visibility:visible;mso-wrap-style:square" from="17145,25336" to="17145,284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dt4cAAAADbAAAADwAAAGRycy9kb3ducmV2LnhtbERPz0vDMBS+C/sfwht4EZfOgoy6bIyx&#10;Qm/T6u6P5tkUm5fSxKb9781h4PHj+70/zrYXE42+c6xgu8lAEDdOd9wq+Posn3cgfEDW2DsmBQt5&#10;OB5WD3sstIv8QVMdWpFC2BeowIQwFFL6xpBFv3EDceK+3WgxJDi2Uo8YU7jt5UuWvUqLHacGgwOd&#10;DTU/9a9VUOanwZjbe3O+5LG8VnPsl6eo1ON6Pr2BCDSHf/HdXWkFeVqfvqQfIA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K3beHAAAAA2wAAAA8AAAAAAAAAAAAAAAAA&#10;oQIAAGRycy9kb3ducmV2LnhtbFBLBQYAAAAABAAEAPkAAACOAwAAAAA=&#10;" strokecolor="#2c2c6b" strokeweight="4.5pt"/>
                <v:line id="Rett linje 31" o:spid="_x0000_s1033" style="position:absolute;visibility:visible;mso-wrap-style:square" from="30861,25336" to="30861,284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vIesIAAADbAAAADwAAAGRycy9kb3ducmV2LnhtbESPzWrDMBCE74W+g9hCL6WRU0MIrpUQ&#10;Qgy5tfm7L9bGMrFWxlIi5+2rQiDHYWa+YcrlaDtxo8G3jhVMJxkI4trplhsFx0P1OQfhA7LGzjEp&#10;uJOH5eL1pcRCu8g7uu1DIxKEfYEKTAh9IaWvDVn0E9cTJ+/sBoshyaGResCY4LaTX1k2kxZbTgsG&#10;e1obqi/7q1VQ5avemNNvvd7ksfrZjrG7f0Sl3t/G1TeIQGN4hh/trVaQT+H/S/oB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fvIesIAAADbAAAADwAAAAAAAAAAAAAA&#10;AAChAgAAZHJzL2Rvd25yZXYueG1sUEsFBgAAAAAEAAQA+QAAAJADAAAAAA==&#10;" strokecolor="#2c2c6b" strokeweight="4.5pt"/>
                <v:line id="Rett linje 192" o:spid="_x0000_s1034" style="position:absolute;visibility:visible;mso-wrap-style:square" from="17145,15906" to="17145,18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URtsEAAADcAAAADwAAAGRycy9kb3ducmV2LnhtbERPS4vCMBC+L/gfwgh7WTRVYdFqFJEt&#10;eNtdH/ehGZtiMylNNPXfbwRhb/PxPWe16W0j7tT52rGCyTgDQVw6XXOl4HQsRnMQPiBrbByTggd5&#10;2KwHbyvMtYv8S/dDqEQKYZ+jAhNCm0vpS0MW/di1xIm7uM5iSLCrpO4wpnDbyGmWfUqLNacGgy3t&#10;DJXXw80qKGbb1pjzT7n7msXie9/H5vERlXof9tsliEB9+Be/3Hud5i+m8HwmXSD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tRG2wQAAANwAAAAPAAAAAAAAAAAAAAAA&#10;AKECAABkcnMvZG93bnJldi54bWxQSwUGAAAAAAQABAD5AAAAjwMAAAAA&#10;" strokecolor="#2c2c6b" strokeweight="4.5pt"/>
                <v:line id="Rett linje 193" o:spid="_x0000_s1035" style="position:absolute;visibility:visible;mso-wrap-style:square" from="26954,6792" to="26954,8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m0LcEAAADcAAAADwAAAGRycy9kb3ducmV2LnhtbERPS2sCMRC+C/6HMIVeRLN2oejWKCJd&#10;8Fbr4z5sppulm8mySc367xtB8DYf33NWm8G24kq9bxwrmM8yEMSV0w3XCs6ncroA4QOyxtYxKbiR&#10;h816PFphoV3kb7oeQy1SCPsCFZgQukJKXxmy6GeuI07cj+sthgT7WuoeYwq3rXzLsndpseHUYLCj&#10;naHq9/hnFZT5tjPmcqh2n3ksv/ZDbG+TqNTry7D9ABFoCE/xw73Xaf4yh/sz6QK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bQtwQAAANwAAAAPAAAAAAAAAAAAAAAA&#10;AKECAABkcnMvZG93bnJldi54bWxQSwUGAAAAAAQABAD5AAAAjwMAAAAA&#10;" strokecolor="#2c2c6b" strokeweight="4.5pt"/>
                <v:line id="Rett linje 194" o:spid="_x0000_s1036" style="position:absolute;visibility:visible;mso-wrap-style:square" from="35578,6791" to="35578,18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AsWcEAAADcAAAADwAAAGRycy9kb3ducmV2LnhtbERPS2sCMRC+F/wPYYReimatRXRrFJEu&#10;eGt93YfNuFm6mSybaNZ/3xQEb/PxPWe57m0jbtT52rGCyTgDQVw6XXOl4HQsRnMQPiBrbByTgjt5&#10;WK8GL0vMtYu8p9shVCKFsM9RgQmhzaX0pSGLfuxa4sRdXGcxJNhVUncYU7ht5HuWzaTFmlODwZa2&#10;hsrfw9UqKKab1pjzT7n9msbie9fH5v4WlXod9ptPEIH68BQ/3Dud5i8+4P+ZdIFc/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ECxZwQAAANwAAAAPAAAAAAAAAAAAAAAA&#10;AKECAABkcnMvZG93bnJldi54bWxQSwUGAAAAAAQABAD5AAAAjwMAAAAA&#10;" strokecolor="#2c2c6b" strokeweight="4.5pt"/>
              </v:group>
            </w:pict>
          </mc:Fallback>
        </mc:AlternateContent>
      </w:r>
      <w:r>
        <w:rPr>
          <w:noProof/>
          <w:lang w:eastAsia="nb-NO"/>
        </w:rPr>
        <mc:AlternateContent>
          <mc:Choice Requires="wps">
            <w:drawing>
              <wp:anchor distT="0" distB="0" distL="114300" distR="114300" simplePos="0" relativeHeight="251692032" behindDoc="0" locked="0" layoutInCell="1" allowOverlap="1" wp14:anchorId="3DE24F20" wp14:editId="2E026714">
                <wp:simplePos x="0" y="0"/>
                <wp:positionH relativeFrom="column">
                  <wp:posOffset>3599180</wp:posOffset>
                </wp:positionH>
                <wp:positionV relativeFrom="paragraph">
                  <wp:posOffset>1845330</wp:posOffset>
                </wp:positionV>
                <wp:extent cx="0" cy="185934"/>
                <wp:effectExtent l="0" t="0" r="0" b="0"/>
                <wp:wrapNone/>
                <wp:docPr id="1" name="Rett linje 1"/>
                <wp:cNvGraphicFramePr/>
                <a:graphic xmlns:a="http://schemas.openxmlformats.org/drawingml/2006/main">
                  <a:graphicData uri="http://schemas.microsoft.com/office/word/2010/wordprocessingShape">
                    <wps:wsp>
                      <wps:cNvCnPr/>
                      <wps:spPr>
                        <a:xfrm>
                          <a:off x="0" y="0"/>
                          <a:ext cx="0" cy="185934"/>
                        </a:xfrm>
                        <a:prstGeom prst="line">
                          <a:avLst/>
                        </a:prstGeom>
                        <a:ln w="57150">
                          <a:solidFill>
                            <a:srgbClr val="2C2C6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189990" id="Rett linje 1"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283.4pt,145.3pt" to="283.4pt,15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" strokecolor="#2c2c6b" strokeweight="4.5pt"/>
            </w:pict>
          </mc:Fallback>
        </mc:AlternateContent>
      </w:r>
      <w:r w:rsidR="00514B08">
        <w:t>I saker vedrørende administrative, juridiske eller økonomiske temaer</w:t>
      </w:r>
      <w:r w:rsidR="00D85889">
        <w:t xml:space="preserve"> er det </w:t>
      </w:r>
      <w:r w:rsidR="00D85889" w:rsidRPr="008E35AA">
        <w:rPr>
          <w:i/>
        </w:rPr>
        <w:t>idrettskretsen</w:t>
      </w:r>
      <w:r w:rsidR="00D85889">
        <w:t xml:space="preserve"> som idrettslagene skal forholde seg til</w:t>
      </w:r>
      <w:r w:rsidR="008E35AA">
        <w:t xml:space="preserve">. Mer informasjon om </w:t>
      </w:r>
      <w:r w:rsidR="00725D8B">
        <w:t xml:space="preserve">idrettens organisering ligger på NIF sine nettsider </w:t>
      </w:r>
      <w:hyperlink r:id="rId9" w:history="1">
        <w:r w:rsidR="00725D8B" w:rsidRPr="00725D8B">
          <w:rPr>
            <w:rStyle w:val="Hyperkobling"/>
          </w:rPr>
          <w:t>her.</w:t>
        </w:r>
      </w:hyperlink>
      <w:r w:rsidR="008E35AA">
        <w:t xml:space="preserve"> </w:t>
      </w:r>
      <w:r w:rsidR="005A52A5">
        <w:br w:type="page"/>
      </w:r>
    </w:p>
    <w:p w:rsidR="00D9396F" w:rsidRPr="004A4EB6" w:rsidRDefault="00D9396F" w:rsidP="004A4EB6">
      <w:pPr>
        <w:pStyle w:val="Overskrift1"/>
      </w:pPr>
      <w:bookmarkStart w:id="1" w:name="_Toc421196791"/>
      <w:r w:rsidRPr="004A4EB6">
        <w:t>Opprettelse av gruppe i eksisterende idrettslag</w:t>
      </w:r>
      <w:bookmarkEnd w:id="1"/>
    </w:p>
    <w:p w:rsidR="000F03E1" w:rsidRDefault="005F49DB" w:rsidP="00D9396F">
      <w:r>
        <w:t>Vi anbefaler alle som ønsker å opprette et nytt idrettslag om å først vurdere å starte en gruppe i et eksisterende idrettslag. Dette kan være et godt alternativ for mange</w:t>
      </w:r>
      <w:r w:rsidR="000F03E1">
        <w:t xml:space="preserve"> da klubbdrift byr på ekstra arbeid</w:t>
      </w:r>
      <w:r w:rsidR="007850E6">
        <w:t>, formalia</w:t>
      </w:r>
      <w:r w:rsidR="000F03E1">
        <w:t xml:space="preserve"> og tilrettelegging. Ved å gå inn i et allerede eksisterende idrettslag har man mulighet til å bidra i drift, </w:t>
      </w:r>
      <w:r w:rsidR="00376D49">
        <w:t>og</w:t>
      </w:r>
      <w:r w:rsidR="000F03E1">
        <w:t xml:space="preserve"> sa</w:t>
      </w:r>
      <w:r w:rsidR="00376D49">
        <w:t>mtidig fokusere på aktivitet,</w:t>
      </w:r>
      <w:r w:rsidR="00376D49" w:rsidRPr="00376D49">
        <w:t xml:space="preserve"> </w:t>
      </w:r>
      <w:r w:rsidR="00376D49">
        <w:t>uten å gå gjennom prosessen av å etablere en ny klubb</w:t>
      </w:r>
      <w:r>
        <w:t xml:space="preserve">. </w:t>
      </w:r>
    </w:p>
    <w:p w:rsidR="00D9396F" w:rsidRDefault="005F49DB" w:rsidP="00D9396F">
      <w:r>
        <w:t xml:space="preserve">Fremgangsmåten her er enkel – man finner et lokalt idrettslag og starter en dialog hvor man forhører seg om det er aktuelt å ta opp en ny gruppe i idrettslaget. </w:t>
      </w:r>
      <w:r w:rsidR="00C379E0">
        <w:t>Om styret i klubben er interessert fremlegges</w:t>
      </w:r>
      <w:r w:rsidR="00A5286B">
        <w:t xml:space="preserve"> et forslag</w:t>
      </w:r>
      <w:r w:rsidR="00EE2FC8">
        <w:t xml:space="preserve"> om opptak av en ny idrett</w:t>
      </w:r>
      <w:r w:rsidR="00A5286B">
        <w:t xml:space="preserve"> ved klubbens årsmøtet</w:t>
      </w:r>
      <w:r w:rsidR="00C379E0">
        <w:t>.</w:t>
      </w:r>
      <w:r w:rsidR="009339CA">
        <w:t xml:space="preserve"> </w:t>
      </w:r>
      <w:r w:rsidR="00A5286B">
        <w:t>Om det blir vedtatt at klubben skal opprette en gruppe</w:t>
      </w:r>
      <w:r w:rsidR="00EE2FC8">
        <w:t xml:space="preserve"> for denne nye idretten</w:t>
      </w:r>
      <w:r w:rsidR="00376D49">
        <w:t xml:space="preserve"> kan</w:t>
      </w:r>
      <w:r w:rsidR="009339CA">
        <w:t xml:space="preserve"> klubben søke </w:t>
      </w:r>
      <w:r w:rsidR="00376D49">
        <w:t>til kretsen om opptak hos NAIF.</w:t>
      </w:r>
    </w:p>
    <w:p w:rsidR="00D9396F" w:rsidRDefault="00D9396F" w:rsidP="00D9396F"/>
    <w:p w:rsidR="00D9396F" w:rsidRDefault="00D9396F" w:rsidP="004A4EB6">
      <w:pPr>
        <w:pStyle w:val="Overskrift1"/>
      </w:pPr>
      <w:bookmarkStart w:id="2" w:name="_Toc421196792"/>
      <w:r>
        <w:t>Opprettelse av ny klubb</w:t>
      </w:r>
      <w:r w:rsidR="00B31CF5">
        <w:t>: Step-by-step</w:t>
      </w:r>
      <w:bookmarkEnd w:id="2"/>
    </w:p>
    <w:p w:rsidR="00E801A9" w:rsidRPr="008C1669" w:rsidRDefault="00E801A9" w:rsidP="008C1669">
      <w:pPr>
        <w:rPr>
          <w:b/>
          <w:color w:val="FF0000"/>
          <w:sz w:val="24"/>
        </w:rPr>
      </w:pPr>
      <w:r w:rsidRPr="008C1669">
        <w:rPr>
          <w:b/>
          <w:sz w:val="24"/>
        </w:rPr>
        <w:t xml:space="preserve">MERK: </w:t>
      </w:r>
      <w:r w:rsidRPr="008C1669">
        <w:rPr>
          <w:b/>
          <w:color w:val="FF0000"/>
          <w:sz w:val="24"/>
        </w:rPr>
        <w:t>RØD TEKST I MAL INDIKERER OMRÅDER SOM SKAL FYLLES UT.</w:t>
      </w:r>
    </w:p>
    <w:p w:rsidR="00D9396F" w:rsidRPr="00CB395B" w:rsidRDefault="00B31CF5" w:rsidP="00B31CF5">
      <w:pPr>
        <w:pStyle w:val="Listeavsnitt"/>
        <w:numPr>
          <w:ilvl w:val="0"/>
          <w:numId w:val="2"/>
        </w:numPr>
        <w:rPr>
          <w:b/>
          <w:sz w:val="24"/>
        </w:rPr>
      </w:pPr>
      <w:r w:rsidRPr="00CB395B">
        <w:rPr>
          <w:b/>
          <w:sz w:val="24"/>
        </w:rPr>
        <w:t>Initiativtakere forbereder og inviterer til stiftelsesmøte/konstituerende møte.</w:t>
      </w:r>
    </w:p>
    <w:p w:rsidR="00B31CF5" w:rsidRDefault="00B31CF5" w:rsidP="00B31CF5">
      <w:r>
        <w:t>Invitasjonen kan sendes til et begrenset antall mennesker eller annonseres i media. Sakslisten til møtet skal gjøres tilgjengelig, enten i selve invitasjonen eller på nett e.l. og vises til i invitasjonen.</w:t>
      </w:r>
    </w:p>
    <w:p w:rsidR="00B31CF5" w:rsidRDefault="00B31CF5" w:rsidP="00B31CF5">
      <w:r>
        <w:t>Det kan lønne seg å kontakte idrettskretsen på dette tidspunktet for å forsikre seg om alt gjøres korrekt og at det planlagte navnet for idrettslaget er innenfor retningslinjene, m.m.</w:t>
      </w:r>
    </w:p>
    <w:p w:rsidR="00B31CF5" w:rsidRPr="00CB395B" w:rsidRDefault="00B31CF5" w:rsidP="00B31CF5">
      <w:pPr>
        <w:rPr>
          <w:i/>
        </w:rPr>
      </w:pPr>
      <w:r w:rsidRPr="00CB395B">
        <w:rPr>
          <w:i/>
        </w:rPr>
        <w:t xml:space="preserve">Se </w:t>
      </w:r>
      <w:proofErr w:type="spellStart"/>
      <w:r w:rsidRPr="00CB395B">
        <w:rPr>
          <w:i/>
        </w:rPr>
        <w:t>MAL_Invitasjon</w:t>
      </w:r>
      <w:proofErr w:type="spellEnd"/>
      <w:r w:rsidRPr="00CB395B">
        <w:rPr>
          <w:i/>
        </w:rPr>
        <w:t xml:space="preserve"> og saksliste for stiftelsesmøte.</w:t>
      </w:r>
    </w:p>
    <w:p w:rsidR="00CB395B" w:rsidRDefault="00CB395B" w:rsidP="00B31CF5"/>
    <w:p w:rsidR="00B31CF5" w:rsidRPr="00CB395B" w:rsidRDefault="00B31CF5" w:rsidP="00B31CF5">
      <w:pPr>
        <w:pStyle w:val="Listeavsnitt"/>
        <w:numPr>
          <w:ilvl w:val="0"/>
          <w:numId w:val="2"/>
        </w:numPr>
        <w:rPr>
          <w:b/>
          <w:sz w:val="24"/>
        </w:rPr>
      </w:pPr>
      <w:r w:rsidRPr="00CB395B">
        <w:rPr>
          <w:b/>
          <w:sz w:val="24"/>
        </w:rPr>
        <w:t>Stiftelsesmøtet gjennomføres og møteprotokoll produseres.</w:t>
      </w:r>
    </w:p>
    <w:p w:rsidR="00B31CF5" w:rsidRDefault="00B31CF5" w:rsidP="00B31CF5">
      <w:r>
        <w:t xml:space="preserve">Gangen i stiftelsesmøtet skal følge sakslisten, det samme </w:t>
      </w:r>
      <w:r w:rsidR="00844EA1">
        <w:t>bør</w:t>
      </w:r>
      <w:r>
        <w:t xml:space="preserve"> protokollføringen.</w:t>
      </w:r>
      <w:r w:rsidR="00844EA1">
        <w:t xml:space="preserve"> </w:t>
      </w:r>
    </w:p>
    <w:p w:rsidR="00B31CF5" w:rsidRPr="00CB395B" w:rsidRDefault="00B31CF5" w:rsidP="00B31CF5">
      <w:pPr>
        <w:rPr>
          <w:i/>
        </w:rPr>
      </w:pPr>
      <w:r w:rsidRPr="00CB395B">
        <w:rPr>
          <w:i/>
        </w:rPr>
        <w:t xml:space="preserve">Se </w:t>
      </w:r>
      <w:proofErr w:type="spellStart"/>
      <w:r w:rsidRPr="00CB395B">
        <w:rPr>
          <w:i/>
        </w:rPr>
        <w:t>MAL_Protokoll</w:t>
      </w:r>
      <w:proofErr w:type="spellEnd"/>
      <w:r w:rsidRPr="00CB395B">
        <w:rPr>
          <w:i/>
        </w:rPr>
        <w:t xml:space="preserve"> for stiftelsesmøte</w:t>
      </w:r>
      <w:r w:rsidR="0066467A">
        <w:rPr>
          <w:i/>
        </w:rPr>
        <w:t xml:space="preserve">, </w:t>
      </w:r>
      <w:proofErr w:type="spellStart"/>
      <w:r w:rsidR="0066467A">
        <w:rPr>
          <w:i/>
        </w:rPr>
        <w:t>MAL_Medlemsliste</w:t>
      </w:r>
      <w:proofErr w:type="spellEnd"/>
      <w:r w:rsidRPr="00CB395B">
        <w:rPr>
          <w:i/>
        </w:rPr>
        <w:t xml:space="preserve"> og NIF sin nettside for</w:t>
      </w:r>
      <w:r w:rsidR="00CB395B">
        <w:rPr>
          <w:i/>
        </w:rPr>
        <w:t xml:space="preserve"> siste versjon av</w:t>
      </w:r>
      <w:r w:rsidRPr="00CB395B">
        <w:rPr>
          <w:i/>
        </w:rPr>
        <w:t xml:space="preserve"> </w:t>
      </w:r>
      <w:hyperlink r:id="rId10" w:history="1">
        <w:proofErr w:type="spellStart"/>
        <w:r w:rsidRPr="00CB395B">
          <w:rPr>
            <w:rStyle w:val="Hyperkobling"/>
            <w:i/>
          </w:rPr>
          <w:t>Lovnorm</w:t>
        </w:r>
        <w:proofErr w:type="spellEnd"/>
        <w:r w:rsidRPr="00CB395B">
          <w:rPr>
            <w:rStyle w:val="Hyperkobling"/>
            <w:i/>
          </w:rPr>
          <w:t xml:space="preserve"> for idrettslag</w:t>
        </w:r>
      </w:hyperlink>
      <w:r w:rsidRPr="00CB395B">
        <w:rPr>
          <w:i/>
        </w:rPr>
        <w:t>.</w:t>
      </w:r>
    </w:p>
    <w:p w:rsidR="00CB395B" w:rsidRDefault="00CB395B" w:rsidP="00B31CF5"/>
    <w:p w:rsidR="00B31CF5" w:rsidRPr="00CB395B" w:rsidRDefault="00B31CF5" w:rsidP="00B31CF5">
      <w:pPr>
        <w:pStyle w:val="Listeavsnitt"/>
        <w:numPr>
          <w:ilvl w:val="0"/>
          <w:numId w:val="2"/>
        </w:numPr>
        <w:rPr>
          <w:b/>
          <w:sz w:val="24"/>
        </w:rPr>
      </w:pPr>
      <w:r w:rsidRPr="00CB395B">
        <w:rPr>
          <w:b/>
          <w:sz w:val="24"/>
        </w:rPr>
        <w:t xml:space="preserve">Ved vedtak om stiftelse, utfylt </w:t>
      </w:r>
      <w:proofErr w:type="spellStart"/>
      <w:r w:rsidRPr="00CB395B">
        <w:rPr>
          <w:b/>
          <w:sz w:val="24"/>
        </w:rPr>
        <w:t>lovnorm</w:t>
      </w:r>
      <w:proofErr w:type="spellEnd"/>
      <w:r w:rsidRPr="00CB395B">
        <w:rPr>
          <w:b/>
          <w:sz w:val="24"/>
        </w:rPr>
        <w:t xml:space="preserve"> og ferdig protokoll kan man søke om opptak i NAIF.</w:t>
      </w:r>
    </w:p>
    <w:p w:rsidR="00B31CF5" w:rsidRDefault="000470D3" w:rsidP="00E801A9">
      <w:pPr>
        <w:spacing w:after="0"/>
      </w:pPr>
      <w:r>
        <w:t xml:space="preserve">Søknaden sendes inn elektronisk – </w:t>
      </w:r>
      <w:hyperlink r:id="rId11" w:history="1">
        <w:r w:rsidRPr="000470D3">
          <w:rPr>
            <w:rStyle w:val="Hyperkobling"/>
          </w:rPr>
          <w:t>klikk her</w:t>
        </w:r>
      </w:hyperlink>
      <w:r>
        <w:t xml:space="preserve"> eller besøk </w:t>
      </w:r>
      <w:hyperlink r:id="rId12" w:history="1">
        <w:r w:rsidRPr="000470D3">
          <w:rPr>
            <w:rStyle w:val="Hyperkobling"/>
          </w:rPr>
          <w:t>NIF sine nettsider</w:t>
        </w:r>
      </w:hyperlink>
      <w:r>
        <w:t>.</w:t>
      </w:r>
      <w:r w:rsidR="00B31CF5">
        <w:t xml:space="preserve"> Stiftelsesprotokoll og utfylt </w:t>
      </w:r>
      <w:proofErr w:type="spellStart"/>
      <w:r w:rsidR="00B31CF5">
        <w:t>lovnorm</w:t>
      </w:r>
      <w:proofErr w:type="spellEnd"/>
      <w:r w:rsidR="00B31CF5">
        <w:t xml:space="preserve"> skal legges ved i søknaden.</w:t>
      </w:r>
    </w:p>
    <w:p w:rsidR="00E801A9" w:rsidRDefault="00E801A9" w:rsidP="00656C01">
      <w:pPr>
        <w:jc w:val="center"/>
      </w:pPr>
    </w:p>
    <w:p w:rsidR="00A150B3" w:rsidRPr="00E801A9" w:rsidRDefault="00656C01" w:rsidP="00E801A9">
      <w:pPr>
        <w:spacing w:before="0"/>
        <w:jc w:val="center"/>
      </w:pPr>
      <w:r w:rsidRPr="00E801A9">
        <w:t xml:space="preserve">Lykke til med prosessen og ta gjerne kontakt med idrettskretsen </w:t>
      </w:r>
      <w:r w:rsidR="00E801A9">
        <w:t>om</w:t>
      </w:r>
      <w:r w:rsidRPr="00E801A9">
        <w:t xml:space="preserve"> noe er uklart.</w:t>
      </w:r>
    </w:p>
    <w:p w:rsidR="00A150B3" w:rsidRPr="004A4EB6" w:rsidRDefault="004C56DE" w:rsidP="004A4EB6">
      <w:pPr>
        <w:pStyle w:val="Overskrift2"/>
      </w:pPr>
      <w:bookmarkStart w:id="3" w:name="_Toc421196793"/>
      <w:r w:rsidRPr="004A4EB6">
        <w:t xml:space="preserve">møtegang: </w:t>
      </w:r>
      <w:r w:rsidR="00A150B3" w:rsidRPr="004A4EB6">
        <w:t>Notater til</w:t>
      </w:r>
      <w:r w:rsidR="00CC7A96" w:rsidRPr="004A4EB6">
        <w:t xml:space="preserve"> Invitasjon,</w:t>
      </w:r>
      <w:r w:rsidR="00A150B3" w:rsidRPr="004A4EB6">
        <w:t xml:space="preserve"> Saksliste</w:t>
      </w:r>
      <w:r w:rsidRPr="004A4EB6">
        <w:t>, lovnorm</w:t>
      </w:r>
      <w:r w:rsidR="00A150B3" w:rsidRPr="004A4EB6">
        <w:t xml:space="preserve"> og Protokoll</w:t>
      </w:r>
      <w:bookmarkEnd w:id="3"/>
    </w:p>
    <w:p w:rsidR="00CC7A96" w:rsidRPr="004A4EB6" w:rsidRDefault="00CC7A96" w:rsidP="004A4EB6">
      <w:pPr>
        <w:pStyle w:val="Overskrift3"/>
      </w:pPr>
      <w:bookmarkStart w:id="4" w:name="_Toc421196794"/>
      <w:r w:rsidRPr="004A4EB6">
        <w:t>INVITASJON</w:t>
      </w:r>
      <w:bookmarkEnd w:id="4"/>
    </w:p>
    <w:p w:rsidR="00CC7A96" w:rsidRDefault="00CC7A96" w:rsidP="0066467A">
      <w:r>
        <w:t>Malen</w:t>
      </w:r>
      <w:r w:rsidR="007F5718">
        <w:t xml:space="preserve"> på invitasjonen</w:t>
      </w:r>
      <w:r>
        <w:t xml:space="preserve"> er kun et forslag til hva som bør være med som et minimum</w:t>
      </w:r>
      <w:r w:rsidR="007F5718">
        <w:t xml:space="preserve"> – innkalling til dato, tid og sted, samt kontaktinformasjon til initiativtaker</w:t>
      </w:r>
      <w:r>
        <w:t xml:space="preserve">. Her kan man for eksempel også velge å </w:t>
      </w:r>
      <w:r w:rsidR="007F5718">
        <w:t>legge til</w:t>
      </w:r>
      <w:r>
        <w:t xml:space="preserve"> S.U/RSVP, en linje om bakgrunn, personlig invitasjon eller annen informasjon man ønsker å formidle.</w:t>
      </w:r>
    </w:p>
    <w:p w:rsidR="006B2F91" w:rsidRDefault="006B2F91" w:rsidP="006B2F91">
      <w:pPr>
        <w:pStyle w:val="Overskrift4"/>
        <w:spacing w:before="0"/>
      </w:pPr>
    </w:p>
    <w:p w:rsidR="00CC7A96" w:rsidRPr="00F06973" w:rsidRDefault="00CC7A96" w:rsidP="004A4EB6">
      <w:pPr>
        <w:pStyle w:val="Overskrift3"/>
      </w:pPr>
      <w:bookmarkStart w:id="5" w:name="_Toc421196795"/>
      <w:r w:rsidRPr="00F06973">
        <w:t>MØTET</w:t>
      </w:r>
      <w:bookmarkEnd w:id="5"/>
    </w:p>
    <w:p w:rsidR="00652465" w:rsidRDefault="00652465" w:rsidP="0066467A">
      <w:r>
        <w:t>Ved stiftelse av et idrettslag</w:t>
      </w:r>
      <w:r w:rsidR="004C3072">
        <w:t xml:space="preserve"> må det foreligge en saksliste og det</w:t>
      </w:r>
      <w:r>
        <w:t xml:space="preserve"> </w:t>
      </w:r>
      <w:r w:rsidRPr="007F5718">
        <w:rPr>
          <w:u w:val="single"/>
        </w:rPr>
        <w:t>skal</w:t>
      </w:r>
      <w:r>
        <w:t xml:space="preserve"> </w:t>
      </w:r>
      <w:r w:rsidR="004C3072">
        <w:t xml:space="preserve">føres protokoll </w:t>
      </w:r>
      <w:r w:rsidR="007F5718">
        <w:t xml:space="preserve">da </w:t>
      </w:r>
      <w:r w:rsidR="007F5718" w:rsidRPr="003A1CF9">
        <w:t xml:space="preserve">Brønnøysundregistrene krever denne type protokoll ved registrering </w:t>
      </w:r>
      <w:r w:rsidR="007F5718">
        <w:t>av en ny forening</w:t>
      </w:r>
      <w:r>
        <w:t xml:space="preserve">. </w:t>
      </w:r>
      <w:r w:rsidR="007F5718">
        <w:t xml:space="preserve">Vedlagt ligger både mal for saksliste (sammen med mal for invitasjon) og mal for protokoll. Disse </w:t>
      </w:r>
      <w:r w:rsidR="00A05E52">
        <w:t>inneholder</w:t>
      </w:r>
      <w:r w:rsidR="007F5718">
        <w:t xml:space="preserve"> det som anbefales som et minimum. </w:t>
      </w:r>
      <w:r>
        <w:t xml:space="preserve">Det </w:t>
      </w:r>
      <w:r w:rsidR="00A05E52">
        <w:t>tilrås</w:t>
      </w:r>
      <w:r>
        <w:t xml:space="preserve"> at man følger vedlagte</w:t>
      </w:r>
      <w:r w:rsidR="007F5718">
        <w:t xml:space="preserve"> sakliste på stiftelsesmøte og at p</w:t>
      </w:r>
      <w:r>
        <w:t>rotokollen følge</w:t>
      </w:r>
      <w:r w:rsidR="007F5718">
        <w:t>r</w:t>
      </w:r>
      <w:r>
        <w:t xml:space="preserve"> vedlagte mal, </w:t>
      </w:r>
      <w:r w:rsidR="007F5718">
        <w:t>disse dokumentene er korresponderende</w:t>
      </w:r>
      <w:r>
        <w:t xml:space="preserve">. </w:t>
      </w:r>
    </w:p>
    <w:p w:rsidR="007605B4" w:rsidRDefault="007605B4" w:rsidP="0066467A">
      <w:r>
        <w:t>Andre aktuelle saker kan selvfølgelig inkluderes. Eksempler på dette kan være:</w:t>
      </w:r>
    </w:p>
    <w:p w:rsidR="007605B4" w:rsidRDefault="007605B4" w:rsidP="007605B4">
      <w:pPr>
        <w:pStyle w:val="Listeavsnitt"/>
        <w:numPr>
          <w:ilvl w:val="0"/>
          <w:numId w:val="10"/>
        </w:numPr>
      </w:pPr>
      <w:r>
        <w:t>Vedta organisasjonsplan for idrettslaget</w:t>
      </w:r>
    </w:p>
    <w:p w:rsidR="007605B4" w:rsidRDefault="007605B4" w:rsidP="007605B4">
      <w:pPr>
        <w:pStyle w:val="Listeavsnitt"/>
        <w:numPr>
          <w:ilvl w:val="0"/>
          <w:numId w:val="10"/>
        </w:numPr>
      </w:pPr>
      <w:r>
        <w:t>Budsjett</w:t>
      </w:r>
    </w:p>
    <w:p w:rsidR="007605B4" w:rsidRDefault="007605B4" w:rsidP="007605B4">
      <w:pPr>
        <w:pStyle w:val="Listeavsnitt"/>
        <w:numPr>
          <w:ilvl w:val="0"/>
          <w:numId w:val="10"/>
        </w:numPr>
      </w:pPr>
      <w:r>
        <w:t>Utbygging av idrettsanlegg</w:t>
      </w:r>
    </w:p>
    <w:p w:rsidR="007605B4" w:rsidRDefault="007605B4" w:rsidP="007605B4">
      <w:pPr>
        <w:pStyle w:val="Listeavsnitt"/>
        <w:numPr>
          <w:ilvl w:val="0"/>
          <w:numId w:val="10"/>
        </w:numPr>
      </w:pPr>
      <w:r>
        <w:t>Draktfarge</w:t>
      </w:r>
    </w:p>
    <w:p w:rsidR="007605B4" w:rsidRDefault="007605B4" w:rsidP="005B404C">
      <w:pPr>
        <w:pStyle w:val="Listeavsnitt"/>
        <w:numPr>
          <w:ilvl w:val="0"/>
          <w:numId w:val="10"/>
        </w:numPr>
        <w:spacing w:after="0"/>
      </w:pPr>
      <w:r>
        <w:t>Logo</w:t>
      </w:r>
    </w:p>
    <w:p w:rsidR="00DF3D9D" w:rsidRPr="00F56EF7" w:rsidRDefault="005B404C" w:rsidP="0066467A">
      <w:pPr>
        <w:pStyle w:val="Default"/>
        <w:numPr>
          <w:ilvl w:val="0"/>
          <w:numId w:val="10"/>
        </w:numPr>
        <w:spacing w:line="276" w:lineRule="auto"/>
        <w:rPr>
          <w:rFonts w:asciiTheme="minorHAnsi" w:hAnsiTheme="minorHAnsi"/>
          <w:sz w:val="22"/>
          <w:szCs w:val="22"/>
        </w:rPr>
      </w:pPr>
      <w:r w:rsidRPr="005B404C">
        <w:rPr>
          <w:rFonts w:asciiTheme="minorHAnsi" w:hAnsiTheme="minorHAnsi"/>
          <w:iCs/>
          <w:sz w:val="22"/>
          <w:szCs w:val="22"/>
        </w:rPr>
        <w:t xml:space="preserve">Vedta eventuell prokura i forhold til Brønnøysundregistrene. </w:t>
      </w:r>
      <w:r w:rsidR="00F56EF7">
        <w:rPr>
          <w:rFonts w:asciiTheme="minorHAnsi" w:hAnsiTheme="minorHAnsi"/>
          <w:iCs/>
          <w:sz w:val="22"/>
          <w:szCs w:val="22"/>
        </w:rPr>
        <w:t>(</w:t>
      </w:r>
      <w:r w:rsidRPr="005B404C">
        <w:rPr>
          <w:rFonts w:asciiTheme="minorHAnsi" w:hAnsiTheme="minorHAnsi"/>
          <w:iCs/>
          <w:sz w:val="22"/>
          <w:szCs w:val="22"/>
        </w:rPr>
        <w:t>Se nærmere info på brreg.no. Husk at eventuelle avtaler mellom idrettslaget og andre skal godkjennes av aktuelle særforbund.</w:t>
      </w:r>
      <w:r w:rsidR="00F56EF7">
        <w:rPr>
          <w:rFonts w:asciiTheme="minorHAnsi" w:hAnsiTheme="minorHAnsi"/>
          <w:iCs/>
          <w:sz w:val="22"/>
          <w:szCs w:val="22"/>
        </w:rPr>
        <w:t>)</w:t>
      </w:r>
    </w:p>
    <w:p w:rsidR="00D91F71" w:rsidRPr="007F5718" w:rsidRDefault="007605B4" w:rsidP="0066467A">
      <w:r>
        <w:t>Under</w:t>
      </w:r>
      <w:r w:rsidR="000A5F6E">
        <w:t xml:space="preserve"> </w:t>
      </w:r>
      <w:r>
        <w:t>følg</w:t>
      </w:r>
      <w:r w:rsidR="000A5F6E">
        <w:t>er en trinnvis gjennomgang av sakslisten</w:t>
      </w:r>
      <w:r w:rsidR="00CC7A96">
        <w:t>,</w:t>
      </w:r>
      <w:r w:rsidR="000A5F6E">
        <w:t xml:space="preserve"> hva som skal snakkes om og vedtas</w:t>
      </w:r>
      <w:r w:rsidR="00CC7A96">
        <w:t xml:space="preserve"> ved hvert punkt, samt</w:t>
      </w:r>
      <w:r w:rsidR="00A05E52">
        <w:t xml:space="preserve"> kommentarer til</w:t>
      </w:r>
      <w:r w:rsidR="00CC7A96">
        <w:t xml:space="preserve"> hvordan dette føres i protokollen.</w:t>
      </w:r>
    </w:p>
    <w:p w:rsidR="0066467A" w:rsidRPr="00F06973" w:rsidRDefault="00F56EF7" w:rsidP="0066467A">
      <w:pPr>
        <w:rPr>
          <w:b/>
        </w:rPr>
      </w:pPr>
      <w:r>
        <w:rPr>
          <w:b/>
        </w:rPr>
        <w:t>ÅPNING</w:t>
      </w:r>
    </w:p>
    <w:p w:rsidR="0066467A" w:rsidRDefault="0066467A" w:rsidP="0066467A">
      <w:r>
        <w:t>Initiativtaker bør orientere litt om bakgrunn</w:t>
      </w:r>
      <w:r w:rsidR="00BC3BF2">
        <w:t>en</w:t>
      </w:r>
      <w:r>
        <w:t xml:space="preserve"> for møtet.</w:t>
      </w:r>
    </w:p>
    <w:p w:rsidR="0066467A" w:rsidRDefault="0066467A" w:rsidP="0066467A">
      <w:r>
        <w:t>Det er en fordel at protokollen inneholder denne orienteringen.</w:t>
      </w:r>
    </w:p>
    <w:p w:rsidR="00D91F71" w:rsidRPr="00F56EF7" w:rsidRDefault="0066467A" w:rsidP="0066467A">
      <w:r>
        <w:t xml:space="preserve">Hvem er til stede: Opplisting av hvem som er til stede. Navn, adresse og fødselsdato </w:t>
      </w:r>
      <w:r w:rsidRPr="0066467A">
        <w:rPr>
          <w:u w:val="single"/>
        </w:rPr>
        <w:t>skal</w:t>
      </w:r>
      <w:r>
        <w:t xml:space="preserve"> være med i protokollen.</w:t>
      </w:r>
      <w:r w:rsidR="00656C01">
        <w:t xml:space="preserve"> Tabellen i malen kan utvides.</w:t>
      </w:r>
    </w:p>
    <w:p w:rsidR="00F56EF7" w:rsidRDefault="00F56EF7" w:rsidP="006B2F91">
      <w:pPr>
        <w:spacing w:before="0" w:after="0"/>
        <w:rPr>
          <w:b/>
        </w:rPr>
      </w:pPr>
    </w:p>
    <w:p w:rsidR="0066467A" w:rsidRPr="00F06973" w:rsidRDefault="00F56EF7" w:rsidP="0066467A">
      <w:pPr>
        <w:rPr>
          <w:b/>
        </w:rPr>
      </w:pPr>
      <w:r>
        <w:rPr>
          <w:b/>
        </w:rPr>
        <w:t>SAK 1: VALG AV</w:t>
      </w:r>
    </w:p>
    <w:p w:rsidR="0066467A" w:rsidRDefault="0066467A" w:rsidP="00322472">
      <w:pPr>
        <w:pStyle w:val="Listeavsnitt"/>
        <w:numPr>
          <w:ilvl w:val="0"/>
          <w:numId w:val="8"/>
        </w:numPr>
      </w:pPr>
      <w:r>
        <w:t>Ordstyrer/dirigent</w:t>
      </w:r>
    </w:p>
    <w:p w:rsidR="0066467A" w:rsidRDefault="0066467A" w:rsidP="00322472">
      <w:pPr>
        <w:pStyle w:val="Listeavsnitt"/>
        <w:numPr>
          <w:ilvl w:val="0"/>
          <w:numId w:val="8"/>
        </w:numPr>
      </w:pPr>
      <w:r>
        <w:t>Møtesekretær</w:t>
      </w:r>
    </w:p>
    <w:p w:rsidR="0066467A" w:rsidRDefault="0066467A" w:rsidP="00322472">
      <w:pPr>
        <w:pStyle w:val="Listeavsnitt"/>
        <w:numPr>
          <w:ilvl w:val="0"/>
          <w:numId w:val="8"/>
        </w:numPr>
      </w:pPr>
      <w:r>
        <w:t>To personer til å underskrive protokollen</w:t>
      </w:r>
    </w:p>
    <w:p w:rsidR="00D91F71" w:rsidRPr="00F56EF7" w:rsidRDefault="0066467A" w:rsidP="0066467A">
      <w:r>
        <w:t xml:space="preserve">Ved møteslutt kan det være lurt at alle som var til stede underskriver stiftelsesprotokollen. Tenk historie. Hvis en følger et slikt opplegg trenger en ikke å velge to til å underskrive </w:t>
      </w:r>
      <w:r w:rsidR="00F06973">
        <w:t>protokollen på "vegne av alle".</w:t>
      </w:r>
    </w:p>
    <w:p w:rsidR="00F56EF7" w:rsidRDefault="00F56EF7" w:rsidP="006B2F91">
      <w:pPr>
        <w:spacing w:before="0" w:after="0"/>
        <w:rPr>
          <w:b/>
        </w:rPr>
      </w:pPr>
    </w:p>
    <w:p w:rsidR="0066467A" w:rsidRPr="00F06973" w:rsidRDefault="00F56EF7" w:rsidP="0066467A">
      <w:pPr>
        <w:rPr>
          <w:b/>
        </w:rPr>
      </w:pPr>
      <w:r w:rsidRPr="00F06973">
        <w:rPr>
          <w:b/>
        </w:rPr>
        <w:t>SAK 2: ETABLERING AV NYTT IDRETTSLAG</w:t>
      </w:r>
    </w:p>
    <w:p w:rsidR="0066467A" w:rsidRDefault="0066467A" w:rsidP="0066467A">
      <w:r>
        <w:t>Diskuter om det er riktig å stifte et nytt idrettslag eller om man bør vurdere å gå inn som gruppe i et allerede eksisterende idrettslag.</w:t>
      </w:r>
    </w:p>
    <w:p w:rsidR="00D91F71" w:rsidRPr="00D91F71" w:rsidRDefault="008C57D1" w:rsidP="0066467A">
      <w:pPr>
        <w:rPr>
          <w:i/>
        </w:rPr>
      </w:pPr>
      <w:r w:rsidRPr="00D91F71">
        <w:rPr>
          <w:i/>
        </w:rPr>
        <w:t>Vedtak om stiftelse og hvilke idrettsgrener som tas opp.</w:t>
      </w:r>
    </w:p>
    <w:p w:rsidR="00F56EF7" w:rsidRDefault="00F56EF7" w:rsidP="006B2F91">
      <w:pPr>
        <w:spacing w:before="0" w:after="0"/>
        <w:rPr>
          <w:b/>
        </w:rPr>
      </w:pPr>
    </w:p>
    <w:p w:rsidR="0066467A" w:rsidRPr="00BC3BF2" w:rsidRDefault="00F56EF7" w:rsidP="0066467A">
      <w:pPr>
        <w:rPr>
          <w:b/>
        </w:rPr>
      </w:pPr>
      <w:r w:rsidRPr="00BC3BF2">
        <w:rPr>
          <w:b/>
        </w:rPr>
        <w:t>SAK 3: NAVN PÅ IDRETTSLAGET</w:t>
      </w:r>
    </w:p>
    <w:p w:rsidR="00D91F71" w:rsidRDefault="00BC3BF2" w:rsidP="00BC3BF2">
      <w:r>
        <w:t>Navnet godkjennes av idrettskretsen og må følge NIFs forskrift om navn på idrettslag</w:t>
      </w:r>
      <w:r w:rsidR="00D91F71">
        <w:t>. Ta kontakt med idrettskretsen</w:t>
      </w:r>
      <w:r w:rsidR="00D91F71" w:rsidRPr="00D91F71">
        <w:t xml:space="preserve"> </w:t>
      </w:r>
      <w:r w:rsidR="00D91F71">
        <w:t xml:space="preserve">i forkant av møtet om dere er i tvil om navnet. </w:t>
      </w:r>
    </w:p>
    <w:p w:rsidR="00BC3BF2" w:rsidRDefault="00D91F71" w:rsidP="00BC3BF2">
      <w:r>
        <w:t xml:space="preserve">Under er de viktigste punktene fra forskriftene, mer detaljer ligger på nett </w:t>
      </w:r>
      <w:hyperlink r:id="rId13" w:history="1">
        <w:r w:rsidRPr="00D91F71">
          <w:rPr>
            <w:rStyle w:val="Hyperkobling"/>
          </w:rPr>
          <w:t>her</w:t>
        </w:r>
      </w:hyperlink>
      <w:r>
        <w:t xml:space="preserve">. </w:t>
      </w:r>
    </w:p>
    <w:p w:rsidR="00BC3BF2" w:rsidRDefault="00BC3BF2" w:rsidP="00BC3BF2">
      <w:pPr>
        <w:pStyle w:val="Listeavsnitt"/>
        <w:numPr>
          <w:ilvl w:val="0"/>
          <w:numId w:val="11"/>
        </w:numPr>
      </w:pPr>
      <w:r>
        <w:t>Navnet:</w:t>
      </w:r>
    </w:p>
    <w:p w:rsidR="00BC3BF2" w:rsidRDefault="00BC3BF2" w:rsidP="00BC3BF2">
      <w:pPr>
        <w:pStyle w:val="Listeavsnitt"/>
        <w:numPr>
          <w:ilvl w:val="1"/>
          <w:numId w:val="11"/>
        </w:numPr>
      </w:pPr>
      <w:r>
        <w:t>Skal gi en troverdig og lettforståelig ramme omkring laget. Navnet skal være kort, enkelt og meningsfylt.</w:t>
      </w:r>
    </w:p>
    <w:p w:rsidR="00BC3BF2" w:rsidRDefault="00BC3BF2" w:rsidP="00BC3BF2">
      <w:pPr>
        <w:pStyle w:val="Listeavsnitt"/>
        <w:numPr>
          <w:ilvl w:val="1"/>
          <w:numId w:val="11"/>
        </w:numPr>
      </w:pPr>
      <w:r>
        <w:t>Skal vise at det er et idrettslag ved å bruke f.eks. lag/klubb/forening i navnet.</w:t>
      </w:r>
    </w:p>
    <w:p w:rsidR="00BC3BF2" w:rsidRDefault="00BC3BF2" w:rsidP="00BC3BF2">
      <w:pPr>
        <w:pStyle w:val="Listeavsnitt"/>
        <w:numPr>
          <w:ilvl w:val="1"/>
          <w:numId w:val="11"/>
        </w:numPr>
      </w:pPr>
      <w:r>
        <w:t>Skal helst referere til sted/område/kommune.</w:t>
      </w:r>
    </w:p>
    <w:p w:rsidR="00BC3BF2" w:rsidRDefault="00BC3BF2" w:rsidP="00BC3BF2">
      <w:pPr>
        <w:pStyle w:val="Listeavsnitt"/>
        <w:numPr>
          <w:ilvl w:val="1"/>
          <w:numId w:val="11"/>
        </w:numPr>
      </w:pPr>
      <w:r>
        <w:t xml:space="preserve">Skal være norsk eller samisk, kan også være hentet fra mytologien. Dersom samisk navn benyttes, må idretten i idrettslagsnavnet være på norsk (for eksempel </w:t>
      </w:r>
      <w:proofErr w:type="spellStart"/>
      <w:r>
        <w:t>Duoddara</w:t>
      </w:r>
      <w:proofErr w:type="spellEnd"/>
      <w:r>
        <w:t xml:space="preserve"> Fotballklubb).</w:t>
      </w:r>
    </w:p>
    <w:p w:rsidR="00BC3BF2" w:rsidRDefault="00BC3BF2" w:rsidP="00D91F71">
      <w:pPr>
        <w:pStyle w:val="Listeavsnitt"/>
        <w:numPr>
          <w:ilvl w:val="1"/>
          <w:numId w:val="11"/>
        </w:numPr>
      </w:pPr>
      <w:r>
        <w:t>Kan unntaksvis være utenlandsk i idretter hvor utenlandsk terminologi er vanlig.</w:t>
      </w:r>
    </w:p>
    <w:p w:rsidR="00BC3BF2" w:rsidRDefault="00BC3BF2" w:rsidP="00BC3BF2">
      <w:pPr>
        <w:pStyle w:val="Listeavsnitt"/>
        <w:numPr>
          <w:ilvl w:val="0"/>
          <w:numId w:val="11"/>
        </w:numPr>
      </w:pPr>
      <w:r>
        <w:t>Navn som ikke er tillatt:</w:t>
      </w:r>
    </w:p>
    <w:p w:rsidR="00BC3BF2" w:rsidRDefault="00BC3BF2" w:rsidP="00BC3BF2">
      <w:pPr>
        <w:pStyle w:val="Listeavsnitt"/>
        <w:numPr>
          <w:ilvl w:val="1"/>
          <w:numId w:val="11"/>
        </w:numPr>
      </w:pPr>
      <w:r>
        <w:t>Navn som allerede er i bruk av lag tilsluttet NIF.</w:t>
      </w:r>
    </w:p>
    <w:p w:rsidR="00BC3BF2" w:rsidRDefault="00BC3BF2" w:rsidP="00BC3BF2">
      <w:pPr>
        <w:pStyle w:val="Listeavsnitt"/>
        <w:numPr>
          <w:ilvl w:val="1"/>
          <w:numId w:val="11"/>
        </w:numPr>
      </w:pPr>
      <w:r>
        <w:t>Navn på avdøde eller nålevende personer.</w:t>
      </w:r>
    </w:p>
    <w:p w:rsidR="00BC3BF2" w:rsidRDefault="00BC3BF2" w:rsidP="00BC3BF2">
      <w:pPr>
        <w:pStyle w:val="Listeavsnitt"/>
        <w:numPr>
          <w:ilvl w:val="1"/>
          <w:numId w:val="11"/>
        </w:numPr>
      </w:pPr>
      <w:r>
        <w:t>Fylkes- eller landsdelsnavn.</w:t>
      </w:r>
    </w:p>
    <w:p w:rsidR="00BC3BF2" w:rsidRDefault="00BC3BF2" w:rsidP="00BC3BF2">
      <w:pPr>
        <w:pStyle w:val="Listeavsnitt"/>
        <w:numPr>
          <w:ilvl w:val="1"/>
          <w:numId w:val="11"/>
        </w:numPr>
      </w:pPr>
      <w:r>
        <w:t>Sjikanerende, diskriminerende og blasfemiske navn.</w:t>
      </w:r>
    </w:p>
    <w:p w:rsidR="00BC3BF2" w:rsidRDefault="00BC3BF2" w:rsidP="00BC3BF2">
      <w:pPr>
        <w:pStyle w:val="Listeavsnitt"/>
        <w:numPr>
          <w:ilvl w:val="1"/>
          <w:numId w:val="11"/>
        </w:numPr>
      </w:pPr>
      <w:r>
        <w:t>Utenlandske navn når navnet ikke har noen direkte tilknytning til idretten(e) som laget skal drive, eller til nasjonalitet eller etnisk bakgrunn til lagets medlemmer.</w:t>
      </w:r>
    </w:p>
    <w:p w:rsidR="00BC3BF2" w:rsidRDefault="00BC3BF2" w:rsidP="00BC3BF2">
      <w:pPr>
        <w:pStyle w:val="Listeavsnitt"/>
        <w:numPr>
          <w:ilvl w:val="1"/>
          <w:numId w:val="11"/>
        </w:numPr>
      </w:pPr>
      <w:r>
        <w:t>Navn på næringsdrivende juridisk person.</w:t>
      </w:r>
    </w:p>
    <w:p w:rsidR="00D91F71" w:rsidRDefault="00D91F71" w:rsidP="0066467A">
      <w:pPr>
        <w:rPr>
          <w:i/>
        </w:rPr>
      </w:pPr>
      <w:r w:rsidRPr="00D91F71">
        <w:rPr>
          <w:i/>
        </w:rPr>
        <w:t>Vedtak</w:t>
      </w:r>
      <w:r>
        <w:rPr>
          <w:i/>
        </w:rPr>
        <w:t xml:space="preserve"> om</w:t>
      </w:r>
      <w:r w:rsidRPr="00D91F71">
        <w:rPr>
          <w:i/>
        </w:rPr>
        <w:t xml:space="preserve"> navnet på idrettslaget.</w:t>
      </w:r>
    </w:p>
    <w:p w:rsidR="00F56EF7" w:rsidRPr="00F56EF7" w:rsidRDefault="00F56EF7" w:rsidP="006B2F91">
      <w:pPr>
        <w:spacing w:before="0" w:after="0"/>
        <w:rPr>
          <w:i/>
        </w:rPr>
      </w:pPr>
    </w:p>
    <w:p w:rsidR="0066467A" w:rsidRPr="00BC3BF2" w:rsidRDefault="00F56EF7" w:rsidP="0066467A">
      <w:pPr>
        <w:rPr>
          <w:b/>
        </w:rPr>
      </w:pPr>
      <w:r w:rsidRPr="00BC3BF2">
        <w:rPr>
          <w:b/>
        </w:rPr>
        <w:t>SAK 4: LOV FOR IDRETTSLAGET</w:t>
      </w:r>
    </w:p>
    <w:p w:rsidR="002A69D1" w:rsidRDefault="0066467A" w:rsidP="0066467A">
      <w:proofErr w:type="spellStart"/>
      <w:r>
        <w:t>Lovn</w:t>
      </w:r>
      <w:r w:rsidR="002A69D1">
        <w:t>ovnorm</w:t>
      </w:r>
      <w:proofErr w:type="spellEnd"/>
      <w:r w:rsidR="002A69D1">
        <w:t xml:space="preserve"> for idrettslag må følges, den finnes </w:t>
      </w:r>
      <w:hyperlink r:id="rId14" w:history="1">
        <w:r w:rsidR="002A69D1" w:rsidRPr="00117B4E">
          <w:rPr>
            <w:rStyle w:val="Hyperkobling"/>
          </w:rPr>
          <w:t>her</w:t>
        </w:r>
      </w:hyperlink>
      <w:r w:rsidR="002A69D1">
        <w:t>.</w:t>
      </w:r>
    </w:p>
    <w:p w:rsidR="0066467A" w:rsidRDefault="0066467A" w:rsidP="0066467A">
      <w:r>
        <w:t>Fyll inn det som mangler:</w:t>
      </w:r>
    </w:p>
    <w:p w:rsidR="0066467A" w:rsidRDefault="0066467A" w:rsidP="00322472">
      <w:pPr>
        <w:pStyle w:val="Listeavsnitt"/>
        <w:numPr>
          <w:ilvl w:val="0"/>
          <w:numId w:val="6"/>
        </w:numPr>
      </w:pPr>
      <w:r>
        <w:t>Navn og stiftelsesdato (i innledningen)</w:t>
      </w:r>
    </w:p>
    <w:p w:rsidR="0066467A" w:rsidRDefault="0066467A" w:rsidP="00322472">
      <w:pPr>
        <w:pStyle w:val="Listeavsnitt"/>
        <w:numPr>
          <w:ilvl w:val="0"/>
          <w:numId w:val="6"/>
        </w:numPr>
      </w:pPr>
      <w:r>
        <w:t>Dere må vedta kommunetilhørighet (§2 Organisasjon). Kommunenavn og navn på idrettsråd, som er identisk med kommunenavnet må fylles inn. NB! Det er noen kommuner hvor det ikke er opprettet idrettsråd. I Oslo må bydel velges.</w:t>
      </w:r>
    </w:p>
    <w:p w:rsidR="0066467A" w:rsidRDefault="0066467A" w:rsidP="00322472">
      <w:pPr>
        <w:pStyle w:val="Listeavsnitt"/>
        <w:numPr>
          <w:ilvl w:val="0"/>
          <w:numId w:val="6"/>
        </w:numPr>
      </w:pPr>
      <w:r>
        <w:t>Det må vedtas hvilken måned årsmøte skal avholdes hvert år (§13 Årsmøtet). Årsmøtet må avholdes i tidsrommet januar til juni.</w:t>
      </w:r>
    </w:p>
    <w:p w:rsidR="0066467A" w:rsidRDefault="0066467A" w:rsidP="0066467A">
      <w:pPr>
        <w:pStyle w:val="Listeavsnitt"/>
        <w:numPr>
          <w:ilvl w:val="0"/>
          <w:numId w:val="6"/>
        </w:numPr>
      </w:pPr>
      <w:r>
        <w:t>Det må vedtas hvor mange styremedlemmer og varamedlemmer man skal ha (§15 Årsmøtets oppgaver)</w:t>
      </w:r>
      <w:r w:rsidR="00117B4E">
        <w:t xml:space="preserve"> </w:t>
      </w:r>
      <w:r>
        <w:t>Minimumskrav er ett styremedlem og ett varamedlem i tillegg til styreleder og nestleder.</w:t>
      </w:r>
    </w:p>
    <w:p w:rsidR="00D91F71" w:rsidRDefault="00117B4E" w:rsidP="0066467A">
      <w:pPr>
        <w:rPr>
          <w:i/>
        </w:rPr>
      </w:pPr>
      <w:r w:rsidRPr="00117B4E">
        <w:rPr>
          <w:i/>
        </w:rPr>
        <w:t xml:space="preserve">Vedtak om at </w:t>
      </w:r>
      <w:proofErr w:type="spellStart"/>
      <w:r w:rsidRPr="00117B4E">
        <w:rPr>
          <w:i/>
        </w:rPr>
        <w:t>lovnorm</w:t>
      </w:r>
      <w:proofErr w:type="spellEnd"/>
      <w:r w:rsidRPr="00117B4E">
        <w:rPr>
          <w:i/>
        </w:rPr>
        <w:t xml:space="preserve"> for idrettslag i utfylt stand er idrettslagets gjeldende lov.</w:t>
      </w:r>
    </w:p>
    <w:p w:rsidR="00F56EF7" w:rsidRPr="00117B4E" w:rsidRDefault="00F56EF7" w:rsidP="006B2F91">
      <w:pPr>
        <w:spacing w:before="0" w:after="0"/>
        <w:rPr>
          <w:i/>
        </w:rPr>
      </w:pPr>
    </w:p>
    <w:p w:rsidR="0066467A" w:rsidRPr="00D91F71" w:rsidRDefault="00F56EF7" w:rsidP="0066467A">
      <w:pPr>
        <w:rPr>
          <w:b/>
        </w:rPr>
      </w:pPr>
      <w:r w:rsidRPr="00D91F71">
        <w:rPr>
          <w:b/>
        </w:rPr>
        <w:t>SAK 5: MEDLEMSKONTINGENT</w:t>
      </w:r>
    </w:p>
    <w:p w:rsidR="00E3118C" w:rsidRDefault="00E3118C" w:rsidP="00E3118C">
      <w:r>
        <w:t>Et idrettslag kan ikke ha ulike type medlemskap – enten er man medlem eller ikke,</w:t>
      </w:r>
      <w:r w:rsidRPr="00E3118C">
        <w:t xml:space="preserve"> </w:t>
      </w:r>
      <w:r w:rsidR="0066467A">
        <w:t xml:space="preserve">men </w:t>
      </w:r>
      <w:r w:rsidR="00117B4E" w:rsidRPr="00117B4E">
        <w:t>årsmøtet kan vedta</w:t>
      </w:r>
      <w:r w:rsidR="005171D3">
        <w:t xml:space="preserve"> forskjellige kontingentsatser</w:t>
      </w:r>
      <w:r>
        <w:t xml:space="preserve"> (se eksempel i </w:t>
      </w:r>
      <w:proofErr w:type="spellStart"/>
      <w:r>
        <w:t>MAL_Medlemsliste</w:t>
      </w:r>
      <w:proofErr w:type="spellEnd"/>
      <w:r>
        <w:t>)</w:t>
      </w:r>
      <w:r w:rsidR="0066467A">
        <w:t>.</w:t>
      </w:r>
      <w:r>
        <w:t xml:space="preserve"> Et medlemskap gir fulle rettigheter</w:t>
      </w:r>
      <w:r w:rsidR="00152000">
        <w:t xml:space="preserve"> i klubben,</w:t>
      </w:r>
      <w:r>
        <w:t xml:space="preserve"> som</w:t>
      </w:r>
      <w:r w:rsidR="00152000">
        <w:t xml:space="preserve"> for eksempel</w:t>
      </w:r>
      <w:r>
        <w:t xml:space="preserve"> stemmerett på årsmøtet dersom en er over 15 år. </w:t>
      </w:r>
    </w:p>
    <w:p w:rsidR="0066467A" w:rsidRDefault="00E3118C" w:rsidP="00E3118C">
      <w:r>
        <w:t>Et idrettslag kan i tillegg til medlemskontingent ha en treningsavgift for å delta på ulike aktiviteter i idrettslaget.</w:t>
      </w:r>
      <w:r w:rsidRPr="00E3118C">
        <w:t xml:space="preserve"> </w:t>
      </w:r>
      <w:r>
        <w:t>Treningsavgift kan fastsettes av enten årsmøtet eller styret i idrettslaget. Medlemsavgift og treningsavgift må alltid være to separate avgifter.</w:t>
      </w:r>
    </w:p>
    <w:p w:rsidR="00E3118C" w:rsidRPr="00E3118C" w:rsidRDefault="00E3118C" w:rsidP="00E3118C">
      <w:pPr>
        <w:rPr>
          <w:i/>
        </w:rPr>
      </w:pPr>
      <w:r w:rsidRPr="00E3118C">
        <w:rPr>
          <w:i/>
        </w:rPr>
        <w:t xml:space="preserve">Vedtak om medlemskontingentens størrelse og eventuelt andre kontingentsatser klubben vil implementere. </w:t>
      </w:r>
    </w:p>
    <w:p w:rsidR="00D91F71" w:rsidRDefault="00D91F71" w:rsidP="006B2F91">
      <w:pPr>
        <w:spacing w:before="0" w:after="0"/>
      </w:pPr>
    </w:p>
    <w:p w:rsidR="0066467A" w:rsidRPr="00D91F71" w:rsidRDefault="00F56EF7" w:rsidP="0066467A">
      <w:pPr>
        <w:rPr>
          <w:b/>
        </w:rPr>
      </w:pPr>
      <w:r w:rsidRPr="00D91F71">
        <w:rPr>
          <w:b/>
        </w:rPr>
        <w:t>SAK 6: VALG</w:t>
      </w:r>
    </w:p>
    <w:p w:rsidR="0066467A" w:rsidRDefault="00D91F71" w:rsidP="0066467A">
      <w:r>
        <w:t>Foreta valg i henhold til loven</w:t>
      </w:r>
      <w:r w:rsidR="0066467A">
        <w:t xml:space="preserve"> som er vedtatt i sak 4.</w:t>
      </w:r>
    </w:p>
    <w:p w:rsidR="00A46D76" w:rsidRDefault="00A46D76" w:rsidP="007605B4">
      <w:r w:rsidRPr="00A46D76">
        <w:t xml:space="preserve">Det er minimum 10 verv som skal fylles, </w:t>
      </w:r>
      <w:r w:rsidR="007605B4">
        <w:t>dette</w:t>
      </w:r>
      <w:r w:rsidRPr="00A46D76">
        <w:t xml:space="preserve"> krever at 10 personer som skal være medlem av idrettslaget og</w:t>
      </w:r>
      <w:r w:rsidR="007605B4">
        <w:t xml:space="preserve"> er</w:t>
      </w:r>
      <w:r w:rsidRPr="00A46D76">
        <w:t xml:space="preserve"> over 15 år</w:t>
      </w:r>
      <w:r w:rsidR="007605B4">
        <w:t>,</w:t>
      </w:r>
      <w:r w:rsidRPr="00A46D76">
        <w:t xml:space="preserve"> er forespurt og har takket ja. Husk</w:t>
      </w:r>
      <w:r w:rsidR="007605B4">
        <w:t xml:space="preserve"> å sjekke at kandidater møter kravene i</w:t>
      </w:r>
      <w:r w:rsidRPr="00A46D76">
        <w:t xml:space="preserve"> reglene for kjønnsfordeling og valgbarhet og jf. §§ 5, 6,7 og 8 i </w:t>
      </w:r>
      <w:proofErr w:type="spellStart"/>
      <w:r w:rsidRPr="00A46D76">
        <w:t>lovnorm</w:t>
      </w:r>
      <w:proofErr w:type="spellEnd"/>
      <w:r w:rsidRPr="00A46D76">
        <w:t>.</w:t>
      </w:r>
    </w:p>
    <w:p w:rsidR="0066467A" w:rsidRDefault="0066467A" w:rsidP="0066467A">
      <w:r>
        <w:t>Det skal velges:</w:t>
      </w:r>
    </w:p>
    <w:p w:rsidR="0066467A" w:rsidRDefault="00D91F71" w:rsidP="00322472">
      <w:pPr>
        <w:pStyle w:val="Listeavsnitt"/>
        <w:numPr>
          <w:ilvl w:val="0"/>
          <w:numId w:val="4"/>
        </w:numPr>
      </w:pPr>
      <w:r>
        <w:t>Leder</w:t>
      </w:r>
    </w:p>
    <w:p w:rsidR="0066467A" w:rsidRDefault="00D91F71" w:rsidP="00322472">
      <w:pPr>
        <w:pStyle w:val="Listeavsnitt"/>
        <w:numPr>
          <w:ilvl w:val="0"/>
          <w:numId w:val="4"/>
        </w:numPr>
      </w:pPr>
      <w:r>
        <w:t>Nestleder</w:t>
      </w:r>
    </w:p>
    <w:p w:rsidR="0066467A" w:rsidRDefault="00D91F71" w:rsidP="00322472">
      <w:pPr>
        <w:pStyle w:val="Listeavsnitt"/>
        <w:numPr>
          <w:ilvl w:val="0"/>
          <w:numId w:val="4"/>
        </w:numPr>
      </w:pPr>
      <w:r>
        <w:t>Minimum</w:t>
      </w:r>
      <w:r w:rsidR="0066467A">
        <w:t xml:space="preserve"> 1 styremedlem (se sak 4)</w:t>
      </w:r>
    </w:p>
    <w:p w:rsidR="0066467A" w:rsidRDefault="00D91F71" w:rsidP="00322472">
      <w:pPr>
        <w:pStyle w:val="Listeavsnitt"/>
        <w:numPr>
          <w:ilvl w:val="0"/>
          <w:numId w:val="4"/>
        </w:numPr>
      </w:pPr>
      <w:r>
        <w:t>Minimum</w:t>
      </w:r>
      <w:r w:rsidR="0066467A">
        <w:t xml:space="preserve"> 1 varamedlem</w:t>
      </w:r>
    </w:p>
    <w:p w:rsidR="0066467A" w:rsidRDefault="0066467A" w:rsidP="00322472">
      <w:pPr>
        <w:pStyle w:val="Listeavsnitt"/>
        <w:numPr>
          <w:ilvl w:val="0"/>
          <w:numId w:val="4"/>
        </w:numPr>
      </w:pPr>
      <w:r>
        <w:t>2 revisorer</w:t>
      </w:r>
    </w:p>
    <w:p w:rsidR="0066467A" w:rsidRDefault="00D91F71" w:rsidP="00322472">
      <w:pPr>
        <w:pStyle w:val="Listeavsnitt"/>
        <w:numPr>
          <w:ilvl w:val="0"/>
          <w:numId w:val="4"/>
        </w:numPr>
      </w:pPr>
      <w:r>
        <w:t>Valgkomité</w:t>
      </w:r>
      <w:r w:rsidR="0066467A">
        <w:t xml:space="preserve"> med leder, 2 medlemmer og 1 varamedlem</w:t>
      </w:r>
    </w:p>
    <w:p w:rsidR="00D91F71" w:rsidRDefault="0066467A" w:rsidP="0066467A">
      <w:r>
        <w:t xml:space="preserve">Samme person kan ikke velges til flere av de ovennevnte vervene jf. </w:t>
      </w:r>
      <w:proofErr w:type="spellStart"/>
      <w:r>
        <w:t>lovnorm</w:t>
      </w:r>
      <w:proofErr w:type="spellEnd"/>
      <w:r>
        <w:t xml:space="preserve"> § 6 (3).</w:t>
      </w:r>
    </w:p>
    <w:p w:rsidR="00E3118C" w:rsidRDefault="00E3118C" w:rsidP="006B2F91">
      <w:pPr>
        <w:spacing w:before="0" w:after="0"/>
      </w:pPr>
    </w:p>
    <w:p w:rsidR="0066467A" w:rsidRPr="00D91F71" w:rsidRDefault="00F56EF7" w:rsidP="0066467A">
      <w:pPr>
        <w:rPr>
          <w:b/>
        </w:rPr>
      </w:pPr>
      <w:r w:rsidRPr="00D91F71">
        <w:rPr>
          <w:b/>
        </w:rPr>
        <w:t>SAK 7: MEDLEMSKAP</w:t>
      </w:r>
    </w:p>
    <w:p w:rsidR="0066467A" w:rsidRDefault="0066467A" w:rsidP="0066467A">
      <w:r>
        <w:t>Her skal man vedta at man skal melde seg inn i Norges idrettsforbund og aktuelle særforbund.</w:t>
      </w:r>
    </w:p>
    <w:p w:rsidR="007605B4" w:rsidRDefault="007605B4" w:rsidP="0066467A">
      <w:r>
        <w:t>(Eksempelvis Norges Skiforbund, Norges Kampsportforbund osv.)</w:t>
      </w:r>
    </w:p>
    <w:p w:rsidR="00D91F71" w:rsidRDefault="007605B4" w:rsidP="0066467A">
      <w:pPr>
        <w:rPr>
          <w:i/>
        </w:rPr>
      </w:pPr>
      <w:r w:rsidRPr="007605B4">
        <w:rPr>
          <w:i/>
        </w:rPr>
        <w:t xml:space="preserve">Vedtak om at man skal søke medlemskap i Norges idrettsforbund og </w:t>
      </w:r>
      <w:r w:rsidR="00F142FF">
        <w:rPr>
          <w:i/>
        </w:rPr>
        <w:t>NAIF</w:t>
      </w:r>
      <w:r w:rsidRPr="007605B4">
        <w:rPr>
          <w:i/>
        </w:rPr>
        <w:t xml:space="preserve">. </w:t>
      </w:r>
    </w:p>
    <w:p w:rsidR="00E3118C" w:rsidRPr="00656C01" w:rsidRDefault="00E3118C" w:rsidP="0066467A">
      <w:pPr>
        <w:rPr>
          <w:i/>
        </w:rPr>
      </w:pPr>
    </w:p>
    <w:p w:rsidR="00D9396F" w:rsidRDefault="00D9396F" w:rsidP="004A4EB6">
      <w:pPr>
        <w:pStyle w:val="Overskrift1"/>
      </w:pPr>
      <w:bookmarkStart w:id="6" w:name="_Toc421196796"/>
      <w:r>
        <w:t>opptak i norges amerikanske idretters forbund</w:t>
      </w:r>
      <w:bookmarkEnd w:id="6"/>
    </w:p>
    <w:p w:rsidR="00C379E0" w:rsidRPr="00C379E0" w:rsidRDefault="00C379E0" w:rsidP="00C379E0">
      <w:r>
        <w:t xml:space="preserve">Søknad om opptak i Norges Idrettsforbund, og dermed i aktuelt særforbund, </w:t>
      </w:r>
      <w:r w:rsidR="00725D8B">
        <w:t>behandles av</w:t>
      </w:r>
      <w:r>
        <w:t xml:space="preserve"> klubbens tilhørende idrettskrets</w:t>
      </w:r>
      <w:r w:rsidR="00725D8B">
        <w:t xml:space="preserve"> på vegne av særforbundet</w:t>
      </w:r>
      <w:r>
        <w:t xml:space="preserve">. </w:t>
      </w:r>
      <w:r w:rsidR="000470D3">
        <w:t xml:space="preserve">Dette skal nå gjøres elektronisk – skjema finner du </w:t>
      </w:r>
      <w:hyperlink r:id="rId15" w:history="1">
        <w:r w:rsidR="000470D3" w:rsidRPr="00060DC5">
          <w:rPr>
            <w:rStyle w:val="Hyperkobling"/>
          </w:rPr>
          <w:t>her</w:t>
        </w:r>
      </w:hyperlink>
      <w:r>
        <w:t>.</w:t>
      </w:r>
      <w:r w:rsidR="000470D3">
        <w:t xml:space="preserve"> Om du opplever problemer med dette, ta kontakt med din idrettskrets.</w:t>
      </w:r>
      <w:r w:rsidR="001D68A4">
        <w:t xml:space="preserve"> En oversikt over landets 19 idrettskretser finner du på NIF sine hjemmesider </w:t>
      </w:r>
      <w:hyperlink r:id="rId16" w:history="1">
        <w:r w:rsidR="001D68A4" w:rsidRPr="001D68A4">
          <w:rPr>
            <w:rStyle w:val="Hyperkobling"/>
          </w:rPr>
          <w:t>her.</w:t>
        </w:r>
      </w:hyperlink>
      <w:bookmarkStart w:id="7" w:name="_GoBack"/>
      <w:bookmarkEnd w:id="7"/>
    </w:p>
    <w:sectPr w:rsidR="00C379E0" w:rsidRPr="00C379E0" w:rsidSect="009F0C2C">
      <w:footerReference w:type="default" r:id="rId17"/>
      <w:pgSz w:w="11906" w:h="16838"/>
      <w:pgMar w:top="1440" w:right="1440" w:bottom="1440" w:left="1440" w:header="708" w:footer="708" w:gutter="0"/>
      <w:pgBorders w:display="firstPage" w:offsetFrom="page">
        <w:bottom w:val="single" w:sz="24" w:space="24" w:color="292C6B"/>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47E3" w:rsidRDefault="005C47E3" w:rsidP="005C47E3">
      <w:pPr>
        <w:spacing w:after="0" w:line="240" w:lineRule="auto"/>
      </w:pPr>
      <w:r>
        <w:separator/>
      </w:r>
    </w:p>
  </w:endnote>
  <w:endnote w:type="continuationSeparator" w:id="0">
    <w:p w:rsidR="005C47E3" w:rsidRDefault="005C47E3" w:rsidP="005C4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C2C" w:rsidRDefault="005A7EBB" w:rsidP="009F0C2C">
    <w:pPr>
      <w:pStyle w:val="Bunntekst"/>
      <w:jc w:val="center"/>
    </w:pPr>
    <w:r>
      <w:rPr>
        <w:noProof/>
        <w:lang w:eastAsia="nb-NO"/>
      </w:rPr>
      <w:drawing>
        <wp:anchor distT="0" distB="0" distL="114300" distR="114300" simplePos="0" relativeHeight="251657728" behindDoc="1" locked="0" layoutInCell="1" allowOverlap="1">
          <wp:simplePos x="0" y="0"/>
          <wp:positionH relativeFrom="column">
            <wp:posOffset>2676525</wp:posOffset>
          </wp:positionH>
          <wp:positionV relativeFrom="paragraph">
            <wp:posOffset>108585</wp:posOffset>
          </wp:positionV>
          <wp:extent cx="371475" cy="352425"/>
          <wp:effectExtent l="0" t="0" r="9525" b="9525"/>
          <wp:wrapTight wrapText="bothSides">
            <wp:wrapPolygon edited="0">
              <wp:start x="0" y="0"/>
              <wp:lineTo x="0" y="21016"/>
              <wp:lineTo x="21046" y="21016"/>
              <wp:lineTo x="21046" y="0"/>
              <wp:lineTo x="0" y="0"/>
            </wp:wrapPolygon>
          </wp:wrapTight>
          <wp:docPr id="2" name="Bilde 2" descr="NAIF_stjerna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IF_stjerna_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352425"/>
                  </a:xfrm>
                  <a:prstGeom prst="rect">
                    <a:avLst/>
                  </a:prstGeom>
                  <a:noFill/>
                </pic:spPr>
              </pic:pic>
            </a:graphicData>
          </a:graphic>
          <wp14:sizeRelH relativeFrom="page">
            <wp14:pctWidth>0</wp14:pctWidth>
          </wp14:sizeRelH>
          <wp14:sizeRelV relativeFrom="page">
            <wp14:pctHeight>0</wp14:pctHeight>
          </wp14:sizeRelV>
        </wp:anchor>
      </w:drawing>
    </w:r>
  </w:p>
  <w:sdt>
    <w:sdtPr>
      <w:id w:val="-1084840557"/>
      <w:docPartObj>
        <w:docPartGallery w:val="Page Numbers (Bottom of Page)"/>
        <w:docPartUnique/>
      </w:docPartObj>
    </w:sdtPr>
    <w:sdtEndPr/>
    <w:sdtContent>
      <w:p w:rsidR="009F0C2C" w:rsidRDefault="009F0C2C" w:rsidP="009F0C2C">
        <w:pPr>
          <w:pStyle w:val="Bunntekst"/>
          <w:jc w:val="center"/>
        </w:pPr>
      </w:p>
      <w:p w:rsidR="005C47E3" w:rsidRPr="009F0C2C" w:rsidRDefault="009F0C2C" w:rsidP="009F0C2C">
        <w:pPr>
          <w:pStyle w:val="Bunntekst"/>
          <w:pBdr>
            <w:top w:val="single" w:sz="18" w:space="1" w:color="292C6B"/>
          </w:pBdr>
          <w:spacing w:before="0"/>
          <w:jc w:val="center"/>
        </w:pPr>
        <w:r>
          <w:fldChar w:fldCharType="begin"/>
        </w:r>
        <w:r>
          <w:instrText>PAGE   \* MERGEFORMAT</w:instrText>
        </w:r>
        <w:r>
          <w:fldChar w:fldCharType="separate"/>
        </w:r>
        <w:r w:rsidR="00060DC5">
          <w:rPr>
            <w:noProof/>
          </w:rPr>
          <w:t>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47E3" w:rsidRDefault="005C47E3" w:rsidP="005C47E3">
      <w:pPr>
        <w:spacing w:after="0" w:line="240" w:lineRule="auto"/>
      </w:pPr>
      <w:r>
        <w:separator/>
      </w:r>
    </w:p>
  </w:footnote>
  <w:footnote w:type="continuationSeparator" w:id="0">
    <w:p w:rsidR="005C47E3" w:rsidRDefault="005C47E3" w:rsidP="005C47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2111F2"/>
    <w:multiLevelType w:val="hybridMultilevel"/>
    <w:tmpl w:val="57BE708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nsid w:val="2DC7742B"/>
    <w:multiLevelType w:val="hybridMultilevel"/>
    <w:tmpl w:val="C21AEE8A"/>
    <w:lvl w:ilvl="0" w:tplc="5A26BD26">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390F2F7C"/>
    <w:multiLevelType w:val="hybridMultilevel"/>
    <w:tmpl w:val="4C5E0AE4"/>
    <w:lvl w:ilvl="0" w:tplc="94B4425C">
      <w:start w:val="2"/>
      <w:numFmt w:val="bullet"/>
      <w:lvlText w:val=""/>
      <w:lvlJc w:val="left"/>
      <w:pPr>
        <w:ind w:left="720" w:hanging="360"/>
      </w:pPr>
      <w:rPr>
        <w:rFonts w:ascii="Symbol" w:eastAsiaTheme="minorHAnsi" w:hAnsi="Symbol" w:cs="Times New Roman" w:hint="default"/>
        <w:i/>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3BD04E18"/>
    <w:multiLevelType w:val="hybridMultilevel"/>
    <w:tmpl w:val="101A2E46"/>
    <w:lvl w:ilvl="0" w:tplc="60CE5E0A">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44F2400D"/>
    <w:multiLevelType w:val="hybridMultilevel"/>
    <w:tmpl w:val="F97CA4C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4BB063CE"/>
    <w:multiLevelType w:val="hybridMultilevel"/>
    <w:tmpl w:val="370AC6F8"/>
    <w:lvl w:ilvl="0" w:tplc="5A26BD26">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51486B6A"/>
    <w:multiLevelType w:val="hybridMultilevel"/>
    <w:tmpl w:val="FE76BB56"/>
    <w:lvl w:ilvl="0" w:tplc="5A26BD26">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5BDE2127"/>
    <w:multiLevelType w:val="multilevel"/>
    <w:tmpl w:val="282A2F08"/>
    <w:lvl w:ilvl="0">
      <w:start w:val="1"/>
      <w:numFmt w:val="decimal"/>
      <w:lvlText w:val="%1."/>
      <w:lvlJc w:val="left"/>
      <w:pPr>
        <w:ind w:left="1065" w:hanging="705"/>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nsid w:val="66953EC4"/>
    <w:multiLevelType w:val="hybridMultilevel"/>
    <w:tmpl w:val="2C285A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nsid w:val="66BA30EE"/>
    <w:multiLevelType w:val="hybridMultilevel"/>
    <w:tmpl w:val="DCCACC6E"/>
    <w:lvl w:ilvl="0" w:tplc="5A26BD26">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nsid w:val="6CC20D77"/>
    <w:multiLevelType w:val="hybridMultilevel"/>
    <w:tmpl w:val="AAB0B0F2"/>
    <w:lvl w:ilvl="0" w:tplc="E446F482">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nsid w:val="71790B5B"/>
    <w:multiLevelType w:val="hybridMultilevel"/>
    <w:tmpl w:val="94DE99BE"/>
    <w:lvl w:ilvl="0" w:tplc="5A26BD26">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nsid w:val="79230BCB"/>
    <w:multiLevelType w:val="hybridMultilevel"/>
    <w:tmpl w:val="3702B096"/>
    <w:lvl w:ilvl="0" w:tplc="5A26BD26">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8"/>
  </w:num>
  <w:num w:numId="4">
    <w:abstractNumId w:val="9"/>
  </w:num>
  <w:num w:numId="5">
    <w:abstractNumId w:val="12"/>
  </w:num>
  <w:num w:numId="6">
    <w:abstractNumId w:val="11"/>
  </w:num>
  <w:num w:numId="7">
    <w:abstractNumId w:val="5"/>
  </w:num>
  <w:num w:numId="8">
    <w:abstractNumId w:val="6"/>
  </w:num>
  <w:num w:numId="9">
    <w:abstractNumId w:val="1"/>
  </w:num>
  <w:num w:numId="10">
    <w:abstractNumId w:val="10"/>
  </w:num>
  <w:num w:numId="11">
    <w:abstractNumId w:val="4"/>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8C7"/>
    <w:rsid w:val="000470D3"/>
    <w:rsid w:val="00060DC5"/>
    <w:rsid w:val="000A5F6E"/>
    <w:rsid w:val="000D2B10"/>
    <w:rsid w:val="000F03E1"/>
    <w:rsid w:val="000F1C39"/>
    <w:rsid w:val="00106BDC"/>
    <w:rsid w:val="00117B4E"/>
    <w:rsid w:val="001337A2"/>
    <w:rsid w:val="00152000"/>
    <w:rsid w:val="00192558"/>
    <w:rsid w:val="001A36F5"/>
    <w:rsid w:val="001D68A4"/>
    <w:rsid w:val="001E24E8"/>
    <w:rsid w:val="001F0BCB"/>
    <w:rsid w:val="0020344A"/>
    <w:rsid w:val="002675CB"/>
    <w:rsid w:val="002974F1"/>
    <w:rsid w:val="002A69D1"/>
    <w:rsid w:val="002E4997"/>
    <w:rsid w:val="00322472"/>
    <w:rsid w:val="00367F3E"/>
    <w:rsid w:val="00376D49"/>
    <w:rsid w:val="003851B1"/>
    <w:rsid w:val="00397B26"/>
    <w:rsid w:val="003D293A"/>
    <w:rsid w:val="00405F26"/>
    <w:rsid w:val="004112CC"/>
    <w:rsid w:val="00476F4F"/>
    <w:rsid w:val="004A166A"/>
    <w:rsid w:val="004A4EB6"/>
    <w:rsid w:val="004C3072"/>
    <w:rsid w:val="004C434D"/>
    <w:rsid w:val="004C56DE"/>
    <w:rsid w:val="004D5C50"/>
    <w:rsid w:val="00502C18"/>
    <w:rsid w:val="005115FB"/>
    <w:rsid w:val="00513302"/>
    <w:rsid w:val="00514B08"/>
    <w:rsid w:val="005171D3"/>
    <w:rsid w:val="005A52A5"/>
    <w:rsid w:val="005A7EBB"/>
    <w:rsid w:val="005B404C"/>
    <w:rsid w:val="005C47E3"/>
    <w:rsid w:val="005F49DB"/>
    <w:rsid w:val="00603E16"/>
    <w:rsid w:val="00652465"/>
    <w:rsid w:val="00656C01"/>
    <w:rsid w:val="0066467A"/>
    <w:rsid w:val="00681971"/>
    <w:rsid w:val="006A5A0D"/>
    <w:rsid w:val="006B2F91"/>
    <w:rsid w:val="006B7FAC"/>
    <w:rsid w:val="00725D8B"/>
    <w:rsid w:val="00735928"/>
    <w:rsid w:val="007540EC"/>
    <w:rsid w:val="007605B4"/>
    <w:rsid w:val="007850E6"/>
    <w:rsid w:val="007955AD"/>
    <w:rsid w:val="007A4FDC"/>
    <w:rsid w:val="007F5718"/>
    <w:rsid w:val="0080325E"/>
    <w:rsid w:val="0080407A"/>
    <w:rsid w:val="00837481"/>
    <w:rsid w:val="008448D7"/>
    <w:rsid w:val="00844EA1"/>
    <w:rsid w:val="00893E82"/>
    <w:rsid w:val="008A7998"/>
    <w:rsid w:val="008C1669"/>
    <w:rsid w:val="008C57D1"/>
    <w:rsid w:val="008E35AA"/>
    <w:rsid w:val="009326D1"/>
    <w:rsid w:val="009339CA"/>
    <w:rsid w:val="0096209A"/>
    <w:rsid w:val="009964BE"/>
    <w:rsid w:val="009E06AD"/>
    <w:rsid w:val="009E5E77"/>
    <w:rsid w:val="009F0C2C"/>
    <w:rsid w:val="00A05E52"/>
    <w:rsid w:val="00A150B3"/>
    <w:rsid w:val="00A40DE5"/>
    <w:rsid w:val="00A423A1"/>
    <w:rsid w:val="00A46D76"/>
    <w:rsid w:val="00A5286B"/>
    <w:rsid w:val="00AA6ED2"/>
    <w:rsid w:val="00AC7D67"/>
    <w:rsid w:val="00AD51EF"/>
    <w:rsid w:val="00AF7679"/>
    <w:rsid w:val="00B178C7"/>
    <w:rsid w:val="00B31CF5"/>
    <w:rsid w:val="00B634FF"/>
    <w:rsid w:val="00BC3BF2"/>
    <w:rsid w:val="00C31943"/>
    <w:rsid w:val="00C379E0"/>
    <w:rsid w:val="00CB395B"/>
    <w:rsid w:val="00CC7A96"/>
    <w:rsid w:val="00D270C4"/>
    <w:rsid w:val="00D47C2E"/>
    <w:rsid w:val="00D63BBD"/>
    <w:rsid w:val="00D85889"/>
    <w:rsid w:val="00D90C29"/>
    <w:rsid w:val="00D91F71"/>
    <w:rsid w:val="00D9396F"/>
    <w:rsid w:val="00DE2EC1"/>
    <w:rsid w:val="00DE7039"/>
    <w:rsid w:val="00DF3D9D"/>
    <w:rsid w:val="00E26FD3"/>
    <w:rsid w:val="00E3118C"/>
    <w:rsid w:val="00E801A9"/>
    <w:rsid w:val="00EE2FC8"/>
    <w:rsid w:val="00F06973"/>
    <w:rsid w:val="00F142FF"/>
    <w:rsid w:val="00F56EF7"/>
    <w:rsid w:val="00F60B00"/>
    <w:rsid w:val="00F90EC6"/>
    <w:rsid w:val="00FA2AC7"/>
    <w:rsid w:val="00FD7C2A"/>
    <w:rsid w:val="00FE1C9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A99C109C-7E25-41C0-A033-9C25FDE67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70C4"/>
    <w:pPr>
      <w:spacing w:before="120"/>
    </w:pPr>
  </w:style>
  <w:style w:type="paragraph" w:styleId="Overskrift1">
    <w:name w:val="heading 1"/>
    <w:basedOn w:val="Normal"/>
    <w:next w:val="Normal"/>
    <w:link w:val="Overskrift1Tegn"/>
    <w:uiPriority w:val="9"/>
    <w:qFormat/>
    <w:rsid w:val="004A4EB6"/>
    <w:pPr>
      <w:keepNext/>
      <w:keepLines/>
      <w:pBdr>
        <w:bottom w:val="single" w:sz="12" w:space="1" w:color="292C6B"/>
      </w:pBdr>
      <w:spacing w:before="200" w:after="0"/>
      <w:outlineLvl w:val="0"/>
    </w:pPr>
    <w:rPr>
      <w:rFonts w:eastAsiaTheme="majorEastAsia" w:cstheme="majorBidi"/>
      <w:b/>
      <w:bCs/>
      <w:caps/>
      <w:color w:val="333332"/>
      <w:sz w:val="28"/>
      <w:szCs w:val="28"/>
    </w:rPr>
  </w:style>
  <w:style w:type="paragraph" w:styleId="Overskrift2">
    <w:name w:val="heading 2"/>
    <w:basedOn w:val="Normal"/>
    <w:next w:val="Normal"/>
    <w:link w:val="Overskrift2Tegn"/>
    <w:uiPriority w:val="9"/>
    <w:unhideWhenUsed/>
    <w:qFormat/>
    <w:rsid w:val="004A4EB6"/>
    <w:pPr>
      <w:keepNext/>
      <w:keepLines/>
      <w:pBdr>
        <w:bottom w:val="single" w:sz="8" w:space="1" w:color="292C6B"/>
      </w:pBdr>
      <w:spacing w:before="200" w:after="0"/>
      <w:outlineLvl w:val="1"/>
    </w:pPr>
    <w:rPr>
      <w:rFonts w:eastAsiaTheme="majorEastAsia" w:cstheme="majorBidi"/>
      <w:bCs/>
      <w:caps/>
      <w:color w:val="333332"/>
      <w:sz w:val="26"/>
      <w:szCs w:val="26"/>
    </w:rPr>
  </w:style>
  <w:style w:type="paragraph" w:styleId="Overskrift3">
    <w:name w:val="heading 3"/>
    <w:basedOn w:val="Overskrift4"/>
    <w:next w:val="Normal"/>
    <w:link w:val="Overskrift3Tegn"/>
    <w:uiPriority w:val="9"/>
    <w:unhideWhenUsed/>
    <w:qFormat/>
    <w:rsid w:val="004A4EB6"/>
    <w:pPr>
      <w:outlineLvl w:val="2"/>
    </w:pPr>
  </w:style>
  <w:style w:type="paragraph" w:styleId="Overskrift4">
    <w:name w:val="heading 4"/>
    <w:basedOn w:val="Normal"/>
    <w:next w:val="Normal"/>
    <w:link w:val="Overskrift4Tegn"/>
    <w:uiPriority w:val="9"/>
    <w:unhideWhenUsed/>
    <w:qFormat/>
    <w:rsid w:val="0020344A"/>
    <w:pPr>
      <w:keepNext/>
      <w:keepLines/>
      <w:spacing w:before="200" w:after="0"/>
      <w:outlineLvl w:val="3"/>
    </w:pPr>
    <w:rPr>
      <w:rFonts w:eastAsiaTheme="majorEastAsia" w:cstheme="majorBidi"/>
      <w:b/>
      <w:bCs/>
      <w:i/>
      <w:iCs/>
      <w:caps/>
      <w:color w:val="3333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7540EC"/>
    <w:pPr>
      <w:tabs>
        <w:tab w:val="center" w:pos="4513"/>
        <w:tab w:val="right" w:pos="9026"/>
      </w:tabs>
      <w:spacing w:after="0" w:line="240" w:lineRule="auto"/>
      <w:jc w:val="right"/>
    </w:pPr>
  </w:style>
  <w:style w:type="character" w:customStyle="1" w:styleId="TopptekstTegn">
    <w:name w:val="Topptekst Tegn"/>
    <w:basedOn w:val="Standardskriftforavsnitt"/>
    <w:link w:val="Topptekst"/>
    <w:uiPriority w:val="99"/>
    <w:rsid w:val="007540EC"/>
  </w:style>
  <w:style w:type="paragraph" w:styleId="Bunntekst">
    <w:name w:val="footer"/>
    <w:basedOn w:val="Normal"/>
    <w:link w:val="BunntekstTegn"/>
    <w:uiPriority w:val="99"/>
    <w:unhideWhenUsed/>
    <w:rsid w:val="007540EC"/>
    <w:pPr>
      <w:tabs>
        <w:tab w:val="center" w:pos="4513"/>
        <w:tab w:val="right" w:pos="9026"/>
      </w:tabs>
      <w:spacing w:after="0" w:line="240" w:lineRule="auto"/>
    </w:pPr>
    <w:rPr>
      <w:sz w:val="20"/>
    </w:rPr>
  </w:style>
  <w:style w:type="character" w:customStyle="1" w:styleId="BunntekstTegn">
    <w:name w:val="Bunntekst Tegn"/>
    <w:basedOn w:val="Standardskriftforavsnitt"/>
    <w:link w:val="Bunntekst"/>
    <w:uiPriority w:val="99"/>
    <w:rsid w:val="007540EC"/>
    <w:rPr>
      <w:sz w:val="20"/>
    </w:rPr>
  </w:style>
  <w:style w:type="paragraph" w:styleId="Bobletekst">
    <w:name w:val="Balloon Text"/>
    <w:basedOn w:val="Normal"/>
    <w:link w:val="BobletekstTegn"/>
    <w:uiPriority w:val="99"/>
    <w:semiHidden/>
    <w:unhideWhenUsed/>
    <w:rsid w:val="005C47E3"/>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5C47E3"/>
    <w:rPr>
      <w:rFonts w:ascii="Tahoma" w:hAnsi="Tahoma" w:cs="Tahoma"/>
      <w:sz w:val="16"/>
      <w:szCs w:val="16"/>
    </w:rPr>
  </w:style>
  <w:style w:type="paragraph" w:styleId="Ingenmellomrom">
    <w:name w:val="No Spacing"/>
    <w:link w:val="IngenmellomromTegn"/>
    <w:uiPriority w:val="1"/>
    <w:rsid w:val="00476F4F"/>
    <w:pPr>
      <w:spacing w:after="0" w:line="240" w:lineRule="auto"/>
    </w:pPr>
    <w:rPr>
      <w:rFonts w:eastAsiaTheme="minorEastAsia"/>
      <w:lang w:eastAsia="nb-NO"/>
    </w:rPr>
  </w:style>
  <w:style w:type="character" w:customStyle="1" w:styleId="IngenmellomromTegn">
    <w:name w:val="Ingen mellomrom Tegn"/>
    <w:basedOn w:val="Standardskriftforavsnitt"/>
    <w:link w:val="Ingenmellomrom"/>
    <w:uiPriority w:val="1"/>
    <w:rsid w:val="00476F4F"/>
    <w:rPr>
      <w:rFonts w:eastAsiaTheme="minorEastAsia"/>
      <w:lang w:eastAsia="nb-NO"/>
    </w:rPr>
  </w:style>
  <w:style w:type="character" w:customStyle="1" w:styleId="Overskrift1Tegn">
    <w:name w:val="Overskrift 1 Tegn"/>
    <w:basedOn w:val="Standardskriftforavsnitt"/>
    <w:link w:val="Overskrift1"/>
    <w:uiPriority w:val="9"/>
    <w:rsid w:val="004A4EB6"/>
    <w:rPr>
      <w:rFonts w:eastAsiaTheme="majorEastAsia" w:cstheme="majorBidi"/>
      <w:b/>
      <w:bCs/>
      <w:caps/>
      <w:color w:val="333332"/>
      <w:sz w:val="28"/>
      <w:szCs w:val="28"/>
    </w:rPr>
  </w:style>
  <w:style w:type="character" w:customStyle="1" w:styleId="Overskrift2Tegn">
    <w:name w:val="Overskrift 2 Tegn"/>
    <w:basedOn w:val="Standardskriftforavsnitt"/>
    <w:link w:val="Overskrift2"/>
    <w:uiPriority w:val="9"/>
    <w:rsid w:val="004A4EB6"/>
    <w:rPr>
      <w:rFonts w:eastAsiaTheme="majorEastAsia" w:cstheme="majorBidi"/>
      <w:bCs/>
      <w:caps/>
      <w:color w:val="333332"/>
      <w:sz w:val="26"/>
      <w:szCs w:val="26"/>
    </w:rPr>
  </w:style>
  <w:style w:type="character" w:customStyle="1" w:styleId="Overskrift3Tegn">
    <w:name w:val="Overskrift 3 Tegn"/>
    <w:basedOn w:val="Standardskriftforavsnitt"/>
    <w:link w:val="Overskrift3"/>
    <w:uiPriority w:val="9"/>
    <w:rsid w:val="004A4EB6"/>
    <w:rPr>
      <w:rFonts w:eastAsiaTheme="majorEastAsia" w:cstheme="majorBidi"/>
      <w:b/>
      <w:bCs/>
      <w:i/>
      <w:iCs/>
      <w:caps/>
      <w:color w:val="333332"/>
    </w:rPr>
  </w:style>
  <w:style w:type="character" w:customStyle="1" w:styleId="Overskrift4Tegn">
    <w:name w:val="Overskrift 4 Tegn"/>
    <w:basedOn w:val="Standardskriftforavsnitt"/>
    <w:link w:val="Overskrift4"/>
    <w:uiPriority w:val="9"/>
    <w:rsid w:val="0020344A"/>
    <w:rPr>
      <w:rFonts w:eastAsiaTheme="majorEastAsia" w:cstheme="majorBidi"/>
      <w:b/>
      <w:bCs/>
      <w:i/>
      <w:iCs/>
      <w:caps/>
      <w:color w:val="333332"/>
    </w:rPr>
  </w:style>
  <w:style w:type="paragraph" w:styleId="Tittel">
    <w:name w:val="Title"/>
    <w:basedOn w:val="Normal"/>
    <w:next w:val="Normal"/>
    <w:link w:val="TittelTegn"/>
    <w:uiPriority w:val="10"/>
    <w:qFormat/>
    <w:rsid w:val="00D270C4"/>
    <w:pPr>
      <w:spacing w:before="0" w:after="300" w:line="240" w:lineRule="auto"/>
      <w:contextualSpacing/>
    </w:pPr>
    <w:rPr>
      <w:rFonts w:eastAsiaTheme="majorEastAsia" w:cstheme="majorBidi"/>
      <w:caps/>
      <w:color w:val="333332"/>
      <w:spacing w:val="5"/>
      <w:kern w:val="28"/>
      <w:sz w:val="96"/>
      <w:szCs w:val="52"/>
    </w:rPr>
  </w:style>
  <w:style w:type="character" w:customStyle="1" w:styleId="TittelTegn">
    <w:name w:val="Tittel Tegn"/>
    <w:basedOn w:val="Standardskriftforavsnitt"/>
    <w:link w:val="Tittel"/>
    <w:uiPriority w:val="10"/>
    <w:rsid w:val="00D270C4"/>
    <w:rPr>
      <w:rFonts w:eastAsiaTheme="majorEastAsia" w:cstheme="majorBidi"/>
      <w:caps/>
      <w:color w:val="333332"/>
      <w:spacing w:val="5"/>
      <w:kern w:val="28"/>
      <w:sz w:val="96"/>
      <w:szCs w:val="52"/>
    </w:rPr>
  </w:style>
  <w:style w:type="paragraph" w:styleId="Undertittel">
    <w:name w:val="Subtitle"/>
    <w:basedOn w:val="Normal"/>
    <w:next w:val="Normal"/>
    <w:link w:val="UndertittelTegn"/>
    <w:uiPriority w:val="11"/>
    <w:qFormat/>
    <w:rsid w:val="007540EC"/>
    <w:pPr>
      <w:numPr>
        <w:ilvl w:val="1"/>
      </w:numPr>
      <w:pBdr>
        <w:bottom w:val="thinThickSmallGap" w:sz="18" w:space="1" w:color="2C4278"/>
      </w:pBdr>
      <w:spacing w:before="240" w:after="320" w:line="240" w:lineRule="auto"/>
    </w:pPr>
    <w:rPr>
      <w:rFonts w:eastAsiaTheme="majorEastAsia" w:cstheme="majorBidi"/>
      <w:iCs/>
      <w:color w:val="333332"/>
      <w:spacing w:val="15"/>
      <w:sz w:val="52"/>
      <w:szCs w:val="24"/>
    </w:rPr>
  </w:style>
  <w:style w:type="character" w:customStyle="1" w:styleId="UndertittelTegn">
    <w:name w:val="Undertittel Tegn"/>
    <w:basedOn w:val="Standardskriftforavsnitt"/>
    <w:link w:val="Undertittel"/>
    <w:uiPriority w:val="11"/>
    <w:rsid w:val="007540EC"/>
    <w:rPr>
      <w:rFonts w:eastAsiaTheme="majorEastAsia" w:cstheme="majorBidi"/>
      <w:iCs/>
      <w:color w:val="333332"/>
      <w:spacing w:val="15"/>
      <w:sz w:val="52"/>
      <w:szCs w:val="24"/>
    </w:rPr>
  </w:style>
  <w:style w:type="character" w:styleId="Svakutheving">
    <w:name w:val="Subtle Emphasis"/>
    <w:basedOn w:val="Standardskriftforavsnitt"/>
    <w:uiPriority w:val="19"/>
    <w:qFormat/>
    <w:rsid w:val="007540EC"/>
    <w:rPr>
      <w:i/>
      <w:iCs/>
      <w:color w:val="333332"/>
    </w:rPr>
  </w:style>
  <w:style w:type="character" w:styleId="Utheving">
    <w:name w:val="Emphasis"/>
    <w:basedOn w:val="Standardskriftforavsnitt"/>
    <w:uiPriority w:val="20"/>
    <w:qFormat/>
    <w:rsid w:val="007540EC"/>
    <w:rPr>
      <w:rFonts w:asciiTheme="minorHAnsi" w:hAnsiTheme="minorHAnsi"/>
      <w:b/>
      <w:i/>
      <w:iCs/>
      <w:color w:val="333332"/>
    </w:rPr>
  </w:style>
  <w:style w:type="character" w:styleId="Sterkutheving">
    <w:name w:val="Intense Emphasis"/>
    <w:basedOn w:val="Standardskriftforavsnitt"/>
    <w:uiPriority w:val="21"/>
    <w:qFormat/>
    <w:rsid w:val="007540EC"/>
    <w:rPr>
      <w:b/>
      <w:bCs/>
      <w:i/>
      <w:iCs/>
      <w:color w:val="E63C2C"/>
    </w:rPr>
  </w:style>
  <w:style w:type="paragraph" w:styleId="Listeavsnitt">
    <w:name w:val="List Paragraph"/>
    <w:basedOn w:val="Normal"/>
    <w:uiPriority w:val="34"/>
    <w:qFormat/>
    <w:rsid w:val="00D9396F"/>
    <w:pPr>
      <w:ind w:left="720"/>
      <w:contextualSpacing/>
    </w:pPr>
  </w:style>
  <w:style w:type="character" w:styleId="Hyperkobling">
    <w:name w:val="Hyperlink"/>
    <w:basedOn w:val="Standardskriftforavsnitt"/>
    <w:uiPriority w:val="99"/>
    <w:unhideWhenUsed/>
    <w:rsid w:val="001D68A4"/>
    <w:rPr>
      <w:color w:val="0000FF" w:themeColor="hyperlink"/>
      <w:u w:val="single"/>
    </w:rPr>
  </w:style>
  <w:style w:type="paragraph" w:customStyle="1" w:styleId="Default">
    <w:name w:val="Default"/>
    <w:rsid w:val="007F5718"/>
    <w:pPr>
      <w:autoSpaceDE w:val="0"/>
      <w:autoSpaceDN w:val="0"/>
      <w:adjustRightInd w:val="0"/>
      <w:spacing w:after="0" w:line="240" w:lineRule="auto"/>
    </w:pPr>
    <w:rPr>
      <w:rFonts w:ascii="Times New Roman" w:hAnsi="Times New Roman" w:cs="Times New Roman"/>
      <w:color w:val="000000"/>
      <w:sz w:val="24"/>
      <w:szCs w:val="24"/>
    </w:rPr>
  </w:style>
  <w:style w:type="paragraph" w:styleId="Overskriftforinnholdsfortegnelse">
    <w:name w:val="TOC Heading"/>
    <w:basedOn w:val="Overskrift1"/>
    <w:next w:val="Normal"/>
    <w:uiPriority w:val="39"/>
    <w:unhideWhenUsed/>
    <w:qFormat/>
    <w:rsid w:val="004A4EB6"/>
    <w:pPr>
      <w:pBdr>
        <w:bottom w:val="none" w:sz="0" w:space="0" w:color="auto"/>
      </w:pBdr>
      <w:spacing w:before="240" w:line="259" w:lineRule="auto"/>
      <w:outlineLvl w:val="9"/>
    </w:pPr>
    <w:rPr>
      <w:rFonts w:asciiTheme="majorHAnsi" w:hAnsiTheme="majorHAnsi"/>
      <w:b w:val="0"/>
      <w:bCs w:val="0"/>
      <w:caps w:val="0"/>
      <w:color w:val="365F91" w:themeColor="accent1" w:themeShade="BF"/>
      <w:sz w:val="32"/>
      <w:szCs w:val="32"/>
      <w:lang w:eastAsia="nb-NO"/>
    </w:rPr>
  </w:style>
  <w:style w:type="paragraph" w:styleId="INNH1">
    <w:name w:val="toc 1"/>
    <w:basedOn w:val="Normal"/>
    <w:next w:val="Normal"/>
    <w:autoRedefine/>
    <w:uiPriority w:val="39"/>
    <w:unhideWhenUsed/>
    <w:rsid w:val="004A4EB6"/>
    <w:pPr>
      <w:tabs>
        <w:tab w:val="right" w:leader="dot" w:pos="9016"/>
      </w:tabs>
      <w:spacing w:after="100"/>
    </w:pPr>
    <w:rPr>
      <w:noProof/>
      <w:sz w:val="28"/>
    </w:rPr>
  </w:style>
  <w:style w:type="paragraph" w:styleId="INNH2">
    <w:name w:val="toc 2"/>
    <w:basedOn w:val="Normal"/>
    <w:next w:val="Normal"/>
    <w:autoRedefine/>
    <w:uiPriority w:val="39"/>
    <w:unhideWhenUsed/>
    <w:rsid w:val="004A4EB6"/>
    <w:pPr>
      <w:tabs>
        <w:tab w:val="right" w:leader="dot" w:pos="9016"/>
      </w:tabs>
      <w:spacing w:after="100"/>
      <w:ind w:left="220"/>
    </w:pPr>
    <w:rPr>
      <w:noProof/>
      <w:sz w:val="24"/>
    </w:rPr>
  </w:style>
  <w:style w:type="paragraph" w:styleId="INNH3">
    <w:name w:val="toc 3"/>
    <w:basedOn w:val="Normal"/>
    <w:next w:val="Normal"/>
    <w:autoRedefine/>
    <w:uiPriority w:val="39"/>
    <w:unhideWhenUsed/>
    <w:rsid w:val="004A4EB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259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lovdata.no/dokument/NIFF/niffor/2003-12-04-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drettsforbundet.no/klubbguiden/stiftelse-og-opptak-av-idrettsla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idrettsforbundet.n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s.nif.no/Account/SignIn?ReturnUrl=https%253a%252f%252fsts.nif.no%252fissue%252fwsfed%253fwa%253dwsignin1.0%2526wtrealm%253dhttps%25253a%25252f%25252fsportsadmin.nif.no%25252f%2526wctx%253drm%25253d0%252526id%25253dpassive%252526ru%25253d%2525252fmvc5%2525252forgapplication%2525252fwizard%2526wct%253d2015-05-26T10%25253a55%25253a11Z" TargetMode="External"/><Relationship Id="rId5" Type="http://schemas.openxmlformats.org/officeDocument/2006/relationships/webSettings" Target="webSettings.xml"/><Relationship Id="rId15" Type="http://schemas.openxmlformats.org/officeDocument/2006/relationships/hyperlink" Target="https://sts.nif.no/Account/SignIn?ReturnUrl=https%253a%252f%252fsts.nif.no%252fissue%252fwsfed%253fwa%253dwsignin1.0%2526wtrealm%253dhttps%25253a%25252f%25252fsportsadmin.nif.no%25252f%2526wctx%253drm%25253d0%252526id%25253dpassive%252526ru%25253d%2525252fmvc5%2525252forgapplication%2525252fwizard%2526wct%253d2015-05-26T10%25253a55%25253a11Z" TargetMode="External"/><Relationship Id="rId10" Type="http://schemas.openxmlformats.org/officeDocument/2006/relationships/hyperlink" Target="http://www.idrettsforbundet.no/tema/lov-og-forskrifter/lovnorme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drettsforbundet.no/om-nif/organisering/" TargetMode="External"/><Relationship Id="rId14" Type="http://schemas.openxmlformats.org/officeDocument/2006/relationships/hyperlink" Target="http://www.idrettsforbundet.no/tema/lov-og-forskrifter/lovnorme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84DACC-50DB-4307-B808-A182D0D69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TotalTime>
  <Pages>8</Pages>
  <Words>1919</Words>
  <Characters>10171</Characters>
  <Application>Microsoft Office Word</Application>
  <DocSecurity>0</DocSecurity>
  <Lines>84</Lines>
  <Paragraphs>24</Paragraphs>
  <ScaleCrop>false</ScaleCrop>
  <HeadingPairs>
    <vt:vector size="2" baseType="variant">
      <vt:variant>
        <vt:lpstr>Tittel</vt:lpstr>
      </vt:variant>
      <vt:variant>
        <vt:i4>1</vt:i4>
      </vt:variant>
    </vt:vector>
  </HeadingPairs>
  <TitlesOfParts>
    <vt:vector size="1" baseType="lpstr">
      <vt:lpstr/>
    </vt:vector>
  </TitlesOfParts>
  <Company>Norges idrettsforbund</Company>
  <LinksUpToDate>false</LinksUpToDate>
  <CharactersWithSpaces>12066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Halgard, Thea</dc:creator>
  <cp:keywords/>
  <dc:description/>
  <cp:lastModifiedBy>Halgard, Thea</cp:lastModifiedBy>
  <cp:revision>56</cp:revision>
  <dcterms:created xsi:type="dcterms:W3CDTF">2015-05-28T13:14:00Z</dcterms:created>
  <dcterms:modified xsi:type="dcterms:W3CDTF">2015-06-19T08:29:00Z</dcterms:modified>
</cp:coreProperties>
</file>